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B8A67" w14:textId="51911505" w:rsidR="00267F59" w:rsidRDefault="00267F59" w:rsidP="00267F59">
      <w:pPr>
        <w:spacing w:after="0"/>
        <w:jc w:val="center"/>
        <w:rPr>
          <w:rFonts w:ascii="Arial" w:hAnsi="Arial"/>
          <w:b/>
          <w:i/>
          <w:color w:val="211D1E"/>
          <w:sz w:val="24"/>
          <w:szCs w:val="24"/>
          <w:u w:val="single"/>
        </w:rPr>
      </w:pPr>
      <w:r>
        <w:rPr>
          <w:rFonts w:ascii="Arial" w:hAnsi="Arial"/>
          <w:b/>
          <w:i/>
          <w:color w:val="211D1E"/>
          <w:sz w:val="24"/>
          <w:szCs w:val="24"/>
          <w:u w:val="single"/>
        </w:rPr>
        <w:t>WINDSHIELD SURVEY</w:t>
      </w:r>
    </w:p>
    <w:p w14:paraId="2DD95C7F" w14:textId="77777777" w:rsidR="00267F59" w:rsidRPr="00267F59" w:rsidRDefault="00267F59" w:rsidP="00267F59">
      <w:pPr>
        <w:spacing w:after="0"/>
        <w:jc w:val="center"/>
        <w:rPr>
          <w:rFonts w:ascii="Arial" w:hAnsi="Arial"/>
          <w:b/>
          <w:i/>
          <w:color w:val="211D1E"/>
          <w:sz w:val="24"/>
          <w:szCs w:val="24"/>
          <w:u w:val="single"/>
        </w:rPr>
      </w:pPr>
      <w:r>
        <w:rPr>
          <w:rFonts w:ascii="Arial" w:hAnsi="Arial"/>
          <w:b/>
          <w:i/>
          <w:color w:val="211D1E"/>
          <w:sz w:val="24"/>
          <w:szCs w:val="24"/>
          <w:u w:val="single"/>
        </w:rPr>
        <w:t>OBSERVE YOUR COMMUNITY</w:t>
      </w:r>
    </w:p>
    <w:p w14:paraId="06BE4E21" w14:textId="77777777" w:rsidR="00267F59" w:rsidRDefault="00267F59" w:rsidP="00267F59">
      <w:pPr>
        <w:spacing w:after="0"/>
        <w:rPr>
          <w:rFonts w:ascii="Arial" w:hAnsi="Arial"/>
          <w:i/>
          <w:color w:val="211D1E"/>
          <w:u w:val="single"/>
        </w:rPr>
      </w:pPr>
    </w:p>
    <w:p w14:paraId="7E64DE14" w14:textId="77777777" w:rsidR="00DA5402" w:rsidRDefault="00DA5402" w:rsidP="00267F59">
      <w:pPr>
        <w:spacing w:after="0"/>
        <w:rPr>
          <w:rFonts w:ascii="Arial" w:hAnsi="Arial"/>
          <w:i/>
          <w:color w:val="211D1E"/>
        </w:rPr>
      </w:pPr>
    </w:p>
    <w:p w14:paraId="24FAF446" w14:textId="06BCB1F8" w:rsidR="00DA5402" w:rsidRDefault="00DA5402" w:rsidP="00267F59">
      <w:pPr>
        <w:spacing w:after="0"/>
        <w:rPr>
          <w:rFonts w:ascii="Arial" w:hAnsi="Arial"/>
          <w:b/>
          <w:bCs/>
          <w:iCs/>
          <w:color w:val="211D1E"/>
        </w:rPr>
      </w:pPr>
      <w:r>
        <w:rPr>
          <w:rFonts w:ascii="Arial" w:hAnsi="Arial"/>
          <w:b/>
          <w:bCs/>
          <w:iCs/>
          <w:color w:val="211D1E"/>
        </w:rPr>
        <w:t>Preparing to Survey Your Community</w:t>
      </w:r>
    </w:p>
    <w:p w14:paraId="10042E52" w14:textId="43848E38" w:rsidR="00DA5402" w:rsidRDefault="00C07784" w:rsidP="00267F59">
      <w:pPr>
        <w:spacing w:after="0"/>
        <w:rPr>
          <w:rFonts w:ascii="Arial" w:hAnsi="Arial"/>
          <w:i/>
          <w:color w:val="211D1E"/>
        </w:rPr>
      </w:pPr>
      <w:r>
        <w:rPr>
          <w:rFonts w:ascii="Arial" w:hAnsi="Arial"/>
          <w:i/>
          <w:color w:val="211D1E"/>
        </w:rPr>
        <w:t>A windshield survey is as simple as it s</w:t>
      </w:r>
      <w:r w:rsidR="001E14B2">
        <w:rPr>
          <w:rFonts w:ascii="Arial" w:hAnsi="Arial"/>
          <w:i/>
          <w:color w:val="211D1E"/>
        </w:rPr>
        <w:t>ounds</w:t>
      </w:r>
      <w:r>
        <w:rPr>
          <w:rFonts w:ascii="Arial" w:hAnsi="Arial"/>
          <w:i/>
          <w:color w:val="211D1E"/>
        </w:rPr>
        <w:t xml:space="preserve"> it is one that is done fully or almost so by observing things as you drive thru a designated</w:t>
      </w:r>
      <w:r w:rsidR="00CE1C94">
        <w:rPr>
          <w:rFonts w:ascii="Arial" w:hAnsi="Arial"/>
          <w:i/>
          <w:color w:val="211D1E"/>
        </w:rPr>
        <w:t xml:space="preserve"> area. </w:t>
      </w:r>
      <w:r w:rsidR="00982F55">
        <w:rPr>
          <w:rFonts w:ascii="Arial" w:hAnsi="Arial"/>
          <w:i/>
          <w:color w:val="211D1E"/>
        </w:rPr>
        <w:t xml:space="preserve">This gives you your </w:t>
      </w:r>
      <w:r w:rsidR="00015155">
        <w:rPr>
          <w:rFonts w:ascii="Arial" w:hAnsi="Arial"/>
          <w:i/>
          <w:color w:val="211D1E"/>
        </w:rPr>
        <w:t xml:space="preserve">first overview or big picture look at your community. </w:t>
      </w:r>
    </w:p>
    <w:p w14:paraId="3FD4AFD9" w14:textId="77777777" w:rsidR="00CE1C94" w:rsidRPr="00DA5402" w:rsidRDefault="00CE1C94" w:rsidP="00267F59">
      <w:pPr>
        <w:spacing w:after="0"/>
        <w:rPr>
          <w:rFonts w:ascii="Arial" w:hAnsi="Arial"/>
          <w:i/>
          <w:color w:val="211D1E"/>
        </w:rPr>
      </w:pPr>
    </w:p>
    <w:p w14:paraId="783A640F" w14:textId="3C37CA86" w:rsidR="00C820F0" w:rsidRDefault="00C820F0" w:rsidP="00267F59">
      <w:pPr>
        <w:spacing w:after="0"/>
        <w:rPr>
          <w:rFonts w:ascii="Arial" w:hAnsi="Arial"/>
          <w:i/>
          <w:color w:val="211D1E"/>
        </w:rPr>
      </w:pPr>
      <w:r>
        <w:rPr>
          <w:rFonts w:ascii="Arial" w:hAnsi="Arial"/>
          <w:i/>
          <w:color w:val="211D1E"/>
        </w:rPr>
        <w:t>This is best done with 2</w:t>
      </w:r>
      <w:r w:rsidR="00A644BD">
        <w:rPr>
          <w:rFonts w:ascii="Arial" w:hAnsi="Arial"/>
          <w:i/>
          <w:color w:val="211D1E"/>
        </w:rPr>
        <w:t xml:space="preserve"> or more</w:t>
      </w:r>
      <w:r>
        <w:rPr>
          <w:rFonts w:ascii="Arial" w:hAnsi="Arial"/>
          <w:i/>
          <w:color w:val="211D1E"/>
        </w:rPr>
        <w:t xml:space="preserve"> people in a vehicle together so one can drive while the other(s) is observing and making notes. </w:t>
      </w:r>
      <w:r w:rsidR="00684AE7">
        <w:rPr>
          <w:rFonts w:ascii="Arial" w:hAnsi="Arial"/>
          <w:i/>
          <w:color w:val="211D1E"/>
        </w:rPr>
        <w:t>Though this is mostly done by observing what you see as you drive feel free to stop and talk to people as the Spirit prompts you.</w:t>
      </w:r>
      <w:r w:rsidR="00534E9C">
        <w:rPr>
          <w:rFonts w:ascii="Arial" w:hAnsi="Arial"/>
          <w:i/>
          <w:color w:val="211D1E"/>
        </w:rPr>
        <w:t xml:space="preserve"> You might want to take some pictures along the way but be careful to not be </w:t>
      </w:r>
      <w:r w:rsidR="00D9648D">
        <w:rPr>
          <w:rFonts w:ascii="Arial" w:hAnsi="Arial"/>
          <w:i/>
          <w:color w:val="211D1E"/>
        </w:rPr>
        <w:t>intrusive</w:t>
      </w:r>
      <w:r w:rsidR="00534E9C">
        <w:rPr>
          <w:rFonts w:ascii="Arial" w:hAnsi="Arial"/>
          <w:i/>
          <w:color w:val="211D1E"/>
        </w:rPr>
        <w:t xml:space="preserve"> </w:t>
      </w:r>
      <w:r w:rsidR="00D9648D">
        <w:rPr>
          <w:rFonts w:ascii="Arial" w:hAnsi="Arial"/>
          <w:i/>
          <w:color w:val="211D1E"/>
        </w:rPr>
        <w:t xml:space="preserve">into peoples privacy. </w:t>
      </w:r>
    </w:p>
    <w:p w14:paraId="4361407C" w14:textId="04F3ABAB" w:rsidR="0072011F" w:rsidRDefault="0072011F" w:rsidP="00267F59">
      <w:pPr>
        <w:spacing w:after="0"/>
        <w:rPr>
          <w:rFonts w:ascii="Arial" w:hAnsi="Arial"/>
          <w:i/>
          <w:color w:val="211D1E"/>
        </w:rPr>
      </w:pPr>
    </w:p>
    <w:p w14:paraId="2F7F3E28" w14:textId="77777777" w:rsidR="0072011F" w:rsidRDefault="0072011F" w:rsidP="0072011F">
      <w:pPr>
        <w:spacing w:after="0"/>
        <w:rPr>
          <w:rFonts w:ascii="Arial" w:hAnsi="Arial"/>
          <w:i/>
          <w:color w:val="211D1E"/>
        </w:rPr>
      </w:pPr>
      <w:r>
        <w:rPr>
          <w:rFonts w:ascii="Arial" w:hAnsi="Arial"/>
          <w:i/>
          <w:color w:val="211D1E"/>
        </w:rPr>
        <w:t xml:space="preserve">As you drive be aware of others driving and walking around you so as to not impede the flow of traffic, to be safe for all and to not draw too much attention to yourself. </w:t>
      </w:r>
    </w:p>
    <w:p w14:paraId="3F80542E" w14:textId="77777777" w:rsidR="0072011F" w:rsidRDefault="0072011F" w:rsidP="0072011F">
      <w:pPr>
        <w:spacing w:after="0"/>
        <w:rPr>
          <w:rFonts w:ascii="Arial" w:hAnsi="Arial"/>
          <w:i/>
          <w:color w:val="211D1E"/>
        </w:rPr>
      </w:pPr>
    </w:p>
    <w:p w14:paraId="05B5080B" w14:textId="246E31FD" w:rsidR="00F70E1D" w:rsidRDefault="00F70E1D" w:rsidP="00267F59">
      <w:pPr>
        <w:spacing w:after="0"/>
        <w:rPr>
          <w:rFonts w:ascii="Arial" w:hAnsi="Arial"/>
          <w:i/>
          <w:color w:val="211D1E"/>
        </w:rPr>
      </w:pPr>
      <w:r>
        <w:rPr>
          <w:rFonts w:ascii="Arial" w:hAnsi="Arial"/>
          <w:i/>
          <w:color w:val="211D1E"/>
        </w:rPr>
        <w:t xml:space="preserve">Before beginning the survey </w:t>
      </w:r>
      <w:r w:rsidR="00F318DD">
        <w:rPr>
          <w:rFonts w:ascii="Arial" w:hAnsi="Arial"/>
          <w:i/>
          <w:color w:val="211D1E"/>
        </w:rPr>
        <w:t xml:space="preserve">get well acquainted with the questions </w:t>
      </w:r>
      <w:r w:rsidR="00CD1C06">
        <w:rPr>
          <w:rFonts w:ascii="Arial" w:hAnsi="Arial"/>
          <w:i/>
          <w:color w:val="211D1E"/>
        </w:rPr>
        <w:t xml:space="preserve">provided in this document so as to help you be more aware of the types of things it will be good to observe. </w:t>
      </w:r>
      <w:r w:rsidR="00525FE7">
        <w:rPr>
          <w:rFonts w:ascii="Arial" w:hAnsi="Arial"/>
          <w:i/>
          <w:color w:val="211D1E"/>
        </w:rPr>
        <w:t xml:space="preserve">The driver should have studied a map of the area so as to </w:t>
      </w:r>
      <w:r w:rsidR="002A7C06">
        <w:rPr>
          <w:rFonts w:ascii="Arial" w:hAnsi="Arial"/>
          <w:i/>
          <w:color w:val="211D1E"/>
        </w:rPr>
        <w:t xml:space="preserve">be </w:t>
      </w:r>
      <w:r w:rsidR="00525FE7">
        <w:rPr>
          <w:rFonts w:ascii="Arial" w:hAnsi="Arial"/>
          <w:i/>
          <w:color w:val="211D1E"/>
        </w:rPr>
        <w:t>well acquainted with the area</w:t>
      </w:r>
      <w:r w:rsidR="002C41D0">
        <w:rPr>
          <w:rFonts w:ascii="Arial" w:hAnsi="Arial"/>
          <w:i/>
          <w:color w:val="211D1E"/>
        </w:rPr>
        <w:t xml:space="preserve">. </w:t>
      </w:r>
    </w:p>
    <w:p w14:paraId="7008D852" w14:textId="1E5FC032" w:rsidR="005F21E4" w:rsidRDefault="005F21E4" w:rsidP="00267F59">
      <w:pPr>
        <w:spacing w:after="0"/>
        <w:rPr>
          <w:rFonts w:ascii="Arial" w:hAnsi="Arial"/>
          <w:i/>
          <w:color w:val="211D1E"/>
        </w:rPr>
      </w:pPr>
    </w:p>
    <w:p w14:paraId="3B4D77B9" w14:textId="0F1A2423" w:rsidR="00CE1C94" w:rsidRDefault="00CE1C94" w:rsidP="00267F59">
      <w:pPr>
        <w:spacing w:after="0"/>
        <w:rPr>
          <w:rFonts w:ascii="Arial" w:hAnsi="Arial"/>
          <w:i/>
          <w:color w:val="211D1E"/>
        </w:rPr>
      </w:pPr>
      <w:r>
        <w:rPr>
          <w:rFonts w:ascii="Arial" w:hAnsi="Arial"/>
          <w:i/>
          <w:color w:val="211D1E"/>
        </w:rPr>
        <w:t xml:space="preserve">Conduct the survey on more than </w:t>
      </w:r>
      <w:r w:rsidR="007F6223">
        <w:rPr>
          <w:rFonts w:ascii="Arial" w:hAnsi="Arial"/>
          <w:i/>
          <w:color w:val="211D1E"/>
        </w:rPr>
        <w:t>one d</w:t>
      </w:r>
      <w:r w:rsidR="00AD4FD3">
        <w:rPr>
          <w:rFonts w:ascii="Arial" w:hAnsi="Arial"/>
          <w:i/>
          <w:color w:val="211D1E"/>
        </w:rPr>
        <w:t>a</w:t>
      </w:r>
      <w:r w:rsidR="007F6223">
        <w:rPr>
          <w:rFonts w:ascii="Arial" w:hAnsi="Arial"/>
          <w:i/>
          <w:color w:val="211D1E"/>
        </w:rPr>
        <w:t>y and at</w:t>
      </w:r>
      <w:r w:rsidR="00AD4FD3">
        <w:rPr>
          <w:rFonts w:ascii="Arial" w:hAnsi="Arial"/>
          <w:i/>
          <w:color w:val="211D1E"/>
        </w:rPr>
        <w:t xml:space="preserve"> different times</w:t>
      </w:r>
      <w:r w:rsidR="004F1187">
        <w:rPr>
          <w:rFonts w:ascii="Arial" w:hAnsi="Arial"/>
          <w:i/>
          <w:color w:val="211D1E"/>
        </w:rPr>
        <w:t xml:space="preserve"> </w:t>
      </w:r>
      <w:r w:rsidR="00AD4FD3">
        <w:rPr>
          <w:rFonts w:ascii="Arial" w:hAnsi="Arial"/>
          <w:i/>
          <w:color w:val="211D1E"/>
        </w:rPr>
        <w:t xml:space="preserve"> of the days and different days of the week.  </w:t>
      </w:r>
      <w:r w:rsidR="00015155">
        <w:rPr>
          <w:rFonts w:ascii="Arial" w:hAnsi="Arial"/>
          <w:i/>
          <w:color w:val="211D1E"/>
        </w:rPr>
        <w:t xml:space="preserve">This could be the same team going out multiple times or different teams </w:t>
      </w:r>
      <w:r w:rsidR="007F1EDF">
        <w:rPr>
          <w:rFonts w:ascii="Arial" w:hAnsi="Arial"/>
          <w:i/>
          <w:color w:val="211D1E"/>
        </w:rPr>
        <w:t xml:space="preserve">going at different times. </w:t>
      </w:r>
      <w:r w:rsidR="00AD4FD3">
        <w:rPr>
          <w:rFonts w:ascii="Arial" w:hAnsi="Arial"/>
          <w:i/>
          <w:color w:val="211D1E"/>
        </w:rPr>
        <w:t>This will give a more complete picture of the community</w:t>
      </w:r>
      <w:r w:rsidR="00982F55">
        <w:rPr>
          <w:rFonts w:ascii="Arial" w:hAnsi="Arial"/>
          <w:i/>
          <w:color w:val="211D1E"/>
        </w:rPr>
        <w:t xml:space="preserve">. </w:t>
      </w:r>
    </w:p>
    <w:p w14:paraId="0D55B1A7" w14:textId="2B8D0F16" w:rsidR="002C41D0" w:rsidRDefault="002C41D0" w:rsidP="00267F59">
      <w:pPr>
        <w:spacing w:after="0"/>
        <w:rPr>
          <w:rFonts w:ascii="Arial" w:hAnsi="Arial"/>
          <w:i/>
          <w:color w:val="211D1E"/>
        </w:rPr>
      </w:pPr>
    </w:p>
    <w:p w14:paraId="5D889A67" w14:textId="274B3357" w:rsidR="002C41D0" w:rsidRDefault="002C41D0" w:rsidP="00267F59">
      <w:pPr>
        <w:spacing w:after="0"/>
        <w:rPr>
          <w:rFonts w:ascii="Arial" w:hAnsi="Arial"/>
          <w:i/>
          <w:color w:val="211D1E"/>
        </w:rPr>
      </w:pPr>
      <w:r>
        <w:rPr>
          <w:rFonts w:ascii="Arial" w:hAnsi="Arial"/>
          <w:i/>
          <w:color w:val="211D1E"/>
        </w:rPr>
        <w:t>These questions can also be used to do a walking survey of an area</w:t>
      </w:r>
      <w:r w:rsidR="00C73855">
        <w:rPr>
          <w:rFonts w:ascii="Arial" w:hAnsi="Arial"/>
          <w:i/>
          <w:color w:val="211D1E"/>
        </w:rPr>
        <w:t xml:space="preserve">.  Walking thru an area gives you more opportunities to interact with people outside their homes or within businesses. </w:t>
      </w:r>
    </w:p>
    <w:p w14:paraId="0AFD4E93" w14:textId="32BC1932" w:rsidR="005B64E4" w:rsidRDefault="005B64E4" w:rsidP="00267F59">
      <w:pPr>
        <w:spacing w:after="0"/>
        <w:rPr>
          <w:rFonts w:ascii="Arial" w:hAnsi="Arial"/>
          <w:i/>
          <w:color w:val="211D1E"/>
        </w:rPr>
      </w:pPr>
    </w:p>
    <w:p w14:paraId="3B05FF59" w14:textId="77777777" w:rsidR="005B64E4" w:rsidRPr="00267F59" w:rsidRDefault="005B64E4" w:rsidP="005B64E4">
      <w:pPr>
        <w:spacing w:after="0"/>
        <w:rPr>
          <w:rFonts w:ascii="Arial" w:hAnsi="Arial"/>
          <w:color w:val="211D1E"/>
        </w:rPr>
      </w:pPr>
      <w:r w:rsidRPr="00267F59">
        <w:rPr>
          <w:rFonts w:ascii="Arial" w:hAnsi="Arial"/>
          <w:i/>
          <w:color w:val="211D1E"/>
          <w:u w:val="single"/>
        </w:rPr>
        <w:t>Prayer</w:t>
      </w:r>
      <w:r w:rsidRPr="00267F59">
        <w:rPr>
          <w:rFonts w:ascii="Arial" w:hAnsi="Arial"/>
          <w:i/>
          <w:color w:val="211D1E"/>
        </w:rPr>
        <w:t xml:space="preserve">: </w:t>
      </w:r>
      <w:r w:rsidRPr="00267F59">
        <w:rPr>
          <w:rFonts w:ascii="Arial" w:hAnsi="Arial"/>
          <w:color w:val="211D1E"/>
        </w:rPr>
        <w:t>As you do the survey ask God to lead you to those whom He wants you to see, meet and build bridges for the sake of the gospel. Ask the Spirit to open your eyes to the spiritual and physical needs of the community.</w:t>
      </w:r>
    </w:p>
    <w:p w14:paraId="76566863" w14:textId="6BEF9E04" w:rsidR="00900EA5" w:rsidRDefault="00900EA5" w:rsidP="00267F59">
      <w:pPr>
        <w:spacing w:after="0"/>
        <w:rPr>
          <w:rFonts w:ascii="Arial" w:hAnsi="Arial"/>
          <w:i/>
          <w:color w:val="211D1E"/>
        </w:rPr>
      </w:pPr>
    </w:p>
    <w:p w14:paraId="628DE9A0" w14:textId="774193FC" w:rsidR="00900EA5" w:rsidRDefault="00900EA5" w:rsidP="00267F59">
      <w:pPr>
        <w:spacing w:after="0"/>
        <w:rPr>
          <w:rFonts w:ascii="Arial" w:hAnsi="Arial"/>
          <w:b/>
          <w:bCs/>
          <w:iCs/>
          <w:color w:val="211D1E"/>
        </w:rPr>
      </w:pPr>
      <w:r>
        <w:rPr>
          <w:rFonts w:ascii="Arial" w:hAnsi="Arial"/>
          <w:b/>
          <w:bCs/>
          <w:iCs/>
          <w:color w:val="211D1E"/>
        </w:rPr>
        <w:t>STUDY AREA</w:t>
      </w:r>
    </w:p>
    <w:p w14:paraId="29D72D26" w14:textId="65C7A886" w:rsidR="00900EA5" w:rsidRPr="00D66A97" w:rsidRDefault="001E447E" w:rsidP="00267F59">
      <w:pPr>
        <w:spacing w:after="0"/>
        <w:rPr>
          <w:rFonts w:ascii="Arial" w:hAnsi="Arial"/>
          <w:iCs/>
          <w:color w:val="211D1E"/>
        </w:rPr>
      </w:pPr>
      <w:r>
        <w:rPr>
          <w:rFonts w:ascii="Arial" w:hAnsi="Arial"/>
          <w:iCs/>
          <w:color w:val="211D1E"/>
        </w:rPr>
        <w:t xml:space="preserve">Draw out the area or describe the boundaries </w:t>
      </w:r>
      <w:r w:rsidR="005B64E4">
        <w:rPr>
          <w:rFonts w:ascii="Arial" w:hAnsi="Arial"/>
          <w:iCs/>
          <w:color w:val="211D1E"/>
        </w:rPr>
        <w:t xml:space="preserve">of the area you are surveying. </w:t>
      </w:r>
    </w:p>
    <w:p w14:paraId="6E8E93CB" w14:textId="6EC8C828" w:rsidR="00900EA5" w:rsidRDefault="00900EA5" w:rsidP="00267F59">
      <w:pPr>
        <w:spacing w:after="0"/>
        <w:rPr>
          <w:rFonts w:ascii="Arial" w:hAnsi="Arial"/>
          <w:i/>
          <w:color w:val="211D1E"/>
        </w:rPr>
      </w:pPr>
    </w:p>
    <w:p w14:paraId="27B398A6" w14:textId="2FF3E45C" w:rsidR="00900EA5" w:rsidRDefault="00900EA5" w:rsidP="00267F59">
      <w:pPr>
        <w:spacing w:after="0"/>
        <w:rPr>
          <w:rFonts w:ascii="Arial" w:hAnsi="Arial"/>
          <w:i/>
          <w:color w:val="211D1E"/>
        </w:rPr>
      </w:pPr>
    </w:p>
    <w:p w14:paraId="3A8C5EE9" w14:textId="3621E10B" w:rsidR="00900EA5" w:rsidRDefault="00900EA5" w:rsidP="00267F59">
      <w:pPr>
        <w:spacing w:after="0"/>
        <w:rPr>
          <w:rFonts w:ascii="Arial" w:hAnsi="Arial"/>
          <w:i/>
          <w:color w:val="211D1E"/>
        </w:rPr>
      </w:pPr>
    </w:p>
    <w:p w14:paraId="4CC33903" w14:textId="786F1602" w:rsidR="00900EA5" w:rsidRDefault="00900EA5" w:rsidP="00267F59">
      <w:pPr>
        <w:spacing w:after="0"/>
        <w:rPr>
          <w:rFonts w:ascii="Arial" w:hAnsi="Arial"/>
          <w:i/>
          <w:color w:val="211D1E"/>
        </w:rPr>
      </w:pPr>
    </w:p>
    <w:p w14:paraId="58AC3679" w14:textId="61B2A196" w:rsidR="00900EA5" w:rsidRDefault="00900EA5" w:rsidP="00267F59">
      <w:pPr>
        <w:spacing w:after="0"/>
        <w:rPr>
          <w:rFonts w:ascii="Arial" w:hAnsi="Arial"/>
          <w:i/>
          <w:color w:val="211D1E"/>
        </w:rPr>
      </w:pPr>
    </w:p>
    <w:p w14:paraId="1CEDEB55" w14:textId="6E69EEAC" w:rsidR="00900EA5" w:rsidRDefault="00900EA5" w:rsidP="00267F59">
      <w:pPr>
        <w:spacing w:after="0"/>
        <w:rPr>
          <w:rFonts w:ascii="Arial" w:hAnsi="Arial"/>
          <w:i/>
          <w:color w:val="211D1E"/>
        </w:rPr>
      </w:pPr>
    </w:p>
    <w:p w14:paraId="70F631AB" w14:textId="2FDC709F" w:rsidR="00900EA5" w:rsidRDefault="00900EA5" w:rsidP="00267F59">
      <w:pPr>
        <w:spacing w:after="0"/>
        <w:rPr>
          <w:rFonts w:ascii="Arial" w:hAnsi="Arial"/>
          <w:i/>
          <w:color w:val="211D1E"/>
        </w:rPr>
      </w:pPr>
    </w:p>
    <w:p w14:paraId="36D95536" w14:textId="78E908E3" w:rsidR="00900EA5" w:rsidRDefault="00900EA5" w:rsidP="00267F59">
      <w:pPr>
        <w:spacing w:after="0"/>
        <w:rPr>
          <w:rFonts w:ascii="Arial" w:hAnsi="Arial"/>
          <w:i/>
          <w:color w:val="211D1E"/>
        </w:rPr>
      </w:pPr>
    </w:p>
    <w:p w14:paraId="1F06D2D2" w14:textId="77777777" w:rsidR="004F1187" w:rsidRDefault="004F1187" w:rsidP="00267F59">
      <w:pPr>
        <w:spacing w:after="0"/>
        <w:rPr>
          <w:rFonts w:ascii="Arial" w:hAnsi="Arial"/>
          <w:i/>
          <w:color w:val="211D1E"/>
        </w:rPr>
      </w:pPr>
    </w:p>
    <w:p w14:paraId="79B16908" w14:textId="261748E6" w:rsidR="00900EA5" w:rsidRDefault="00900EA5" w:rsidP="00267F59">
      <w:pPr>
        <w:spacing w:after="0"/>
        <w:rPr>
          <w:rFonts w:ascii="Arial" w:hAnsi="Arial"/>
          <w:i/>
          <w:color w:val="211D1E"/>
        </w:rPr>
      </w:pPr>
    </w:p>
    <w:p w14:paraId="2876B1E4" w14:textId="77777777" w:rsidR="00267F59" w:rsidRPr="00267F59" w:rsidRDefault="00267F59" w:rsidP="00267F59">
      <w:pPr>
        <w:autoSpaceDE w:val="0"/>
        <w:autoSpaceDN w:val="0"/>
        <w:adjustRightInd w:val="0"/>
        <w:spacing w:after="0" w:line="241" w:lineRule="atLeast"/>
        <w:ind w:left="720" w:hanging="460"/>
        <w:rPr>
          <w:rFonts w:ascii="Arial" w:hAnsi="Arial"/>
          <w:b/>
          <w:bCs/>
        </w:rPr>
      </w:pPr>
      <w:r w:rsidRPr="00267F59">
        <w:rPr>
          <w:rFonts w:ascii="Arial" w:hAnsi="Arial"/>
          <w:b/>
          <w:bCs/>
        </w:rPr>
        <w:lastRenderedPageBreak/>
        <w:t>A. Observe the peoples of the survey area.</w:t>
      </w:r>
    </w:p>
    <w:p w14:paraId="6C933C89" w14:textId="77777777" w:rsidR="00267F59" w:rsidRPr="00267F59" w:rsidRDefault="00267F59" w:rsidP="00267F59">
      <w:pPr>
        <w:autoSpaceDE w:val="0"/>
        <w:autoSpaceDN w:val="0"/>
        <w:adjustRightInd w:val="0"/>
        <w:spacing w:after="0" w:line="241" w:lineRule="atLeast"/>
        <w:ind w:left="720" w:hanging="460"/>
        <w:rPr>
          <w:rFonts w:ascii="Arial" w:hAnsi="Arial"/>
          <w:b/>
          <w:bCs/>
        </w:rPr>
      </w:pPr>
    </w:p>
    <w:p w14:paraId="67864343" w14:textId="77777777" w:rsidR="00267F59" w:rsidRPr="00267F59" w:rsidRDefault="00267F59" w:rsidP="00267F59">
      <w:pPr>
        <w:pStyle w:val="ColorfulList-Accent11"/>
        <w:numPr>
          <w:ilvl w:val="0"/>
          <w:numId w:val="2"/>
        </w:numPr>
        <w:autoSpaceDE w:val="0"/>
        <w:autoSpaceDN w:val="0"/>
        <w:adjustRightInd w:val="0"/>
        <w:spacing w:after="0" w:line="241" w:lineRule="atLeast"/>
        <w:rPr>
          <w:rFonts w:ascii="Arial" w:hAnsi="Arial"/>
          <w:color w:val="211D1E"/>
        </w:rPr>
      </w:pPr>
      <w:r w:rsidRPr="00267F59">
        <w:rPr>
          <w:rFonts w:ascii="Arial" w:hAnsi="Arial"/>
          <w:color w:val="211D1E"/>
        </w:rPr>
        <w:t>What racial groups do you see here? (Asian, White, African-American, Hispanic etc.)</w:t>
      </w:r>
    </w:p>
    <w:p w14:paraId="24CF45F8" w14:textId="77777777" w:rsidR="00267F59" w:rsidRPr="00267F59" w:rsidRDefault="00267F59" w:rsidP="00267F59">
      <w:pPr>
        <w:autoSpaceDE w:val="0"/>
        <w:autoSpaceDN w:val="0"/>
        <w:adjustRightInd w:val="0"/>
        <w:spacing w:after="0" w:line="241" w:lineRule="atLeast"/>
        <w:rPr>
          <w:rFonts w:ascii="Arial" w:hAnsi="Arial"/>
          <w:color w:val="211D1E"/>
        </w:rPr>
      </w:pPr>
    </w:p>
    <w:p w14:paraId="3EBC12C3" w14:textId="5EB27B00" w:rsidR="00267F59" w:rsidRDefault="00267F59" w:rsidP="00267F59">
      <w:pPr>
        <w:autoSpaceDE w:val="0"/>
        <w:autoSpaceDN w:val="0"/>
        <w:adjustRightInd w:val="0"/>
        <w:spacing w:after="0" w:line="241" w:lineRule="atLeast"/>
        <w:rPr>
          <w:rFonts w:ascii="Arial" w:hAnsi="Arial"/>
          <w:color w:val="211D1E"/>
        </w:rPr>
      </w:pPr>
    </w:p>
    <w:p w14:paraId="0025A29E" w14:textId="77777777" w:rsidR="00B762E3" w:rsidRDefault="00B762E3" w:rsidP="00267F59">
      <w:pPr>
        <w:autoSpaceDE w:val="0"/>
        <w:autoSpaceDN w:val="0"/>
        <w:adjustRightInd w:val="0"/>
        <w:spacing w:after="0" w:line="241" w:lineRule="atLeast"/>
        <w:rPr>
          <w:rFonts w:ascii="Arial" w:hAnsi="Arial"/>
          <w:color w:val="211D1E"/>
        </w:rPr>
      </w:pPr>
    </w:p>
    <w:p w14:paraId="0BEF9F24" w14:textId="77777777" w:rsidR="00814D8A" w:rsidRPr="00267F59" w:rsidRDefault="00814D8A" w:rsidP="00267F59">
      <w:pPr>
        <w:autoSpaceDE w:val="0"/>
        <w:autoSpaceDN w:val="0"/>
        <w:adjustRightInd w:val="0"/>
        <w:spacing w:after="0" w:line="241" w:lineRule="atLeast"/>
        <w:rPr>
          <w:rFonts w:ascii="Arial" w:hAnsi="Arial"/>
          <w:color w:val="211D1E"/>
        </w:rPr>
      </w:pPr>
    </w:p>
    <w:p w14:paraId="50288A3F" w14:textId="77777777" w:rsidR="00267F59" w:rsidRPr="00267F59" w:rsidRDefault="00267F59" w:rsidP="00267F59">
      <w:pPr>
        <w:autoSpaceDE w:val="0"/>
        <w:autoSpaceDN w:val="0"/>
        <w:adjustRightInd w:val="0"/>
        <w:spacing w:after="0" w:line="241" w:lineRule="atLeast"/>
        <w:rPr>
          <w:rFonts w:ascii="Arial" w:hAnsi="Arial"/>
          <w:color w:val="211D1E"/>
        </w:rPr>
      </w:pPr>
    </w:p>
    <w:p w14:paraId="3E4C70B3" w14:textId="77777777" w:rsidR="00267F59" w:rsidRPr="00267F59" w:rsidRDefault="00267F59" w:rsidP="00267F59">
      <w:pPr>
        <w:pStyle w:val="ColorfulList-Accent11"/>
        <w:numPr>
          <w:ilvl w:val="0"/>
          <w:numId w:val="2"/>
        </w:numPr>
        <w:autoSpaceDE w:val="0"/>
        <w:autoSpaceDN w:val="0"/>
        <w:adjustRightInd w:val="0"/>
        <w:spacing w:after="0" w:line="241" w:lineRule="atLeast"/>
        <w:rPr>
          <w:rFonts w:ascii="Arial" w:hAnsi="Arial"/>
          <w:color w:val="211D1E"/>
        </w:rPr>
      </w:pPr>
      <w:r w:rsidRPr="00267F59">
        <w:rPr>
          <w:rFonts w:ascii="Arial" w:hAnsi="Arial"/>
          <w:color w:val="211D1E"/>
        </w:rPr>
        <w:t>What nationalities and languages are evident in this area? (Indicators include ethnic restaurants, grocery stores, artwork, phone cards, flags, etc.)</w:t>
      </w:r>
    </w:p>
    <w:p w14:paraId="158C4664" w14:textId="77777777" w:rsidR="00267F59" w:rsidRPr="00267F59" w:rsidRDefault="00267F59" w:rsidP="00267F59">
      <w:pPr>
        <w:pStyle w:val="ColorfulList-Accent11"/>
        <w:autoSpaceDE w:val="0"/>
        <w:autoSpaceDN w:val="0"/>
        <w:adjustRightInd w:val="0"/>
        <w:spacing w:after="0" w:line="241" w:lineRule="atLeast"/>
        <w:ind w:left="1000"/>
        <w:rPr>
          <w:rFonts w:ascii="Arial" w:hAnsi="Arial"/>
          <w:color w:val="211D1E"/>
        </w:rPr>
      </w:pPr>
    </w:p>
    <w:p w14:paraId="4175291E" w14:textId="2AE8B7BE" w:rsidR="00267F59" w:rsidRDefault="00267F59" w:rsidP="00267F59">
      <w:pPr>
        <w:pStyle w:val="ColorfulList-Accent11"/>
        <w:autoSpaceDE w:val="0"/>
        <w:autoSpaceDN w:val="0"/>
        <w:adjustRightInd w:val="0"/>
        <w:spacing w:after="0" w:line="241" w:lineRule="atLeast"/>
        <w:ind w:left="1000"/>
        <w:rPr>
          <w:rFonts w:ascii="Arial" w:hAnsi="Arial"/>
          <w:color w:val="211D1E"/>
        </w:rPr>
      </w:pPr>
    </w:p>
    <w:p w14:paraId="3CDDC0AD" w14:textId="3EDC454A" w:rsidR="006C59A0" w:rsidRDefault="006C59A0" w:rsidP="00267F59">
      <w:pPr>
        <w:pStyle w:val="ColorfulList-Accent11"/>
        <w:autoSpaceDE w:val="0"/>
        <w:autoSpaceDN w:val="0"/>
        <w:adjustRightInd w:val="0"/>
        <w:spacing w:after="0" w:line="241" w:lineRule="atLeast"/>
        <w:ind w:left="1000"/>
        <w:rPr>
          <w:rFonts w:ascii="Arial" w:hAnsi="Arial"/>
          <w:color w:val="211D1E"/>
        </w:rPr>
      </w:pPr>
    </w:p>
    <w:p w14:paraId="235B0313" w14:textId="77777777" w:rsidR="00B762E3" w:rsidRDefault="00B762E3" w:rsidP="00267F59">
      <w:pPr>
        <w:pStyle w:val="ColorfulList-Accent11"/>
        <w:autoSpaceDE w:val="0"/>
        <w:autoSpaceDN w:val="0"/>
        <w:adjustRightInd w:val="0"/>
        <w:spacing w:after="0" w:line="241" w:lineRule="atLeast"/>
        <w:ind w:left="1000"/>
        <w:rPr>
          <w:rFonts w:ascii="Arial" w:hAnsi="Arial"/>
          <w:color w:val="211D1E"/>
        </w:rPr>
      </w:pPr>
    </w:p>
    <w:p w14:paraId="082AAF81" w14:textId="77777777" w:rsidR="00814D8A" w:rsidRPr="00267F59" w:rsidRDefault="00814D8A" w:rsidP="00267F59">
      <w:pPr>
        <w:pStyle w:val="ColorfulList-Accent11"/>
        <w:autoSpaceDE w:val="0"/>
        <w:autoSpaceDN w:val="0"/>
        <w:adjustRightInd w:val="0"/>
        <w:spacing w:after="0" w:line="241" w:lineRule="atLeast"/>
        <w:ind w:left="1000"/>
        <w:rPr>
          <w:rFonts w:ascii="Arial" w:hAnsi="Arial"/>
          <w:color w:val="211D1E"/>
        </w:rPr>
      </w:pPr>
    </w:p>
    <w:p w14:paraId="46B745FB" w14:textId="77777777" w:rsidR="00267F59" w:rsidRPr="00267F59" w:rsidRDefault="00267F59" w:rsidP="00267F59">
      <w:pPr>
        <w:pStyle w:val="ColorfulList-Accent11"/>
        <w:autoSpaceDE w:val="0"/>
        <w:autoSpaceDN w:val="0"/>
        <w:adjustRightInd w:val="0"/>
        <w:spacing w:after="0" w:line="241" w:lineRule="atLeast"/>
        <w:ind w:left="1000"/>
        <w:rPr>
          <w:rFonts w:ascii="Arial" w:hAnsi="Arial"/>
          <w:color w:val="211D1E"/>
        </w:rPr>
      </w:pPr>
    </w:p>
    <w:p w14:paraId="00047F1C" w14:textId="7D2443A5" w:rsidR="00267F59" w:rsidRDefault="00267F59" w:rsidP="00267F59">
      <w:pPr>
        <w:pStyle w:val="ColorfulList-Accent11"/>
        <w:numPr>
          <w:ilvl w:val="0"/>
          <w:numId w:val="2"/>
        </w:numPr>
        <w:autoSpaceDE w:val="0"/>
        <w:autoSpaceDN w:val="0"/>
        <w:adjustRightInd w:val="0"/>
        <w:spacing w:after="0" w:line="241" w:lineRule="atLeast"/>
        <w:rPr>
          <w:rFonts w:ascii="Arial" w:hAnsi="Arial"/>
          <w:color w:val="211D1E"/>
        </w:rPr>
      </w:pPr>
      <w:r w:rsidRPr="00267F59">
        <w:rPr>
          <w:rFonts w:ascii="Arial" w:hAnsi="Arial"/>
          <w:color w:val="211D1E"/>
        </w:rPr>
        <w:t>What affinity groups do you see? (Homeless, bikers, gangs, arts, cowboys, college students etc.)</w:t>
      </w:r>
    </w:p>
    <w:p w14:paraId="73440215" w14:textId="7591B3EF" w:rsidR="00521E30" w:rsidRDefault="00521E30" w:rsidP="00521E30">
      <w:pPr>
        <w:pStyle w:val="ColorfulList-Accent11"/>
        <w:autoSpaceDE w:val="0"/>
        <w:autoSpaceDN w:val="0"/>
        <w:adjustRightInd w:val="0"/>
        <w:spacing w:after="0" w:line="241" w:lineRule="atLeast"/>
        <w:rPr>
          <w:rFonts w:ascii="Arial" w:hAnsi="Arial"/>
          <w:color w:val="211D1E"/>
        </w:rPr>
      </w:pPr>
    </w:p>
    <w:p w14:paraId="71B0D554" w14:textId="77777777" w:rsidR="00B762E3" w:rsidRDefault="00B762E3" w:rsidP="00521E30">
      <w:pPr>
        <w:pStyle w:val="ColorfulList-Accent11"/>
        <w:autoSpaceDE w:val="0"/>
        <w:autoSpaceDN w:val="0"/>
        <w:adjustRightInd w:val="0"/>
        <w:spacing w:after="0" w:line="241" w:lineRule="atLeast"/>
        <w:rPr>
          <w:rFonts w:ascii="Arial" w:hAnsi="Arial"/>
          <w:color w:val="211D1E"/>
        </w:rPr>
      </w:pPr>
    </w:p>
    <w:p w14:paraId="34A90103" w14:textId="22357FB8" w:rsidR="00814D8A" w:rsidRDefault="00814D8A" w:rsidP="00521E30">
      <w:pPr>
        <w:pStyle w:val="ColorfulList-Accent11"/>
        <w:autoSpaceDE w:val="0"/>
        <w:autoSpaceDN w:val="0"/>
        <w:adjustRightInd w:val="0"/>
        <w:spacing w:after="0" w:line="241" w:lineRule="atLeast"/>
        <w:rPr>
          <w:rFonts w:ascii="Arial" w:hAnsi="Arial"/>
          <w:color w:val="211D1E"/>
        </w:rPr>
      </w:pPr>
    </w:p>
    <w:p w14:paraId="79718BA2" w14:textId="77777777" w:rsidR="006C59A0" w:rsidRDefault="006C59A0" w:rsidP="00521E30">
      <w:pPr>
        <w:pStyle w:val="ColorfulList-Accent11"/>
        <w:autoSpaceDE w:val="0"/>
        <w:autoSpaceDN w:val="0"/>
        <w:adjustRightInd w:val="0"/>
        <w:spacing w:after="0" w:line="241" w:lineRule="atLeast"/>
        <w:rPr>
          <w:rFonts w:ascii="Arial" w:hAnsi="Arial"/>
          <w:color w:val="211D1E"/>
        </w:rPr>
      </w:pPr>
    </w:p>
    <w:p w14:paraId="0545EFB9" w14:textId="670A3437" w:rsidR="00521E30" w:rsidRDefault="00521E30" w:rsidP="00521E30">
      <w:pPr>
        <w:pStyle w:val="ColorfulList-Accent11"/>
        <w:autoSpaceDE w:val="0"/>
        <w:autoSpaceDN w:val="0"/>
        <w:adjustRightInd w:val="0"/>
        <w:spacing w:after="0" w:line="241" w:lineRule="atLeast"/>
        <w:rPr>
          <w:rFonts w:ascii="Arial" w:hAnsi="Arial"/>
          <w:color w:val="211D1E"/>
        </w:rPr>
      </w:pPr>
    </w:p>
    <w:p w14:paraId="15F5AC71" w14:textId="0CE5232D" w:rsidR="0083453B" w:rsidRDefault="0083453B" w:rsidP="00521E30">
      <w:pPr>
        <w:pStyle w:val="ColorfulList-Accent11"/>
        <w:autoSpaceDE w:val="0"/>
        <w:autoSpaceDN w:val="0"/>
        <w:adjustRightInd w:val="0"/>
        <w:spacing w:after="0" w:line="241" w:lineRule="atLeast"/>
        <w:rPr>
          <w:rFonts w:ascii="Arial" w:hAnsi="Arial"/>
          <w:color w:val="211D1E"/>
        </w:rPr>
      </w:pPr>
    </w:p>
    <w:p w14:paraId="385386CB" w14:textId="77777777" w:rsidR="0083453B" w:rsidRPr="00267F59" w:rsidRDefault="0083453B" w:rsidP="0083453B">
      <w:pPr>
        <w:pStyle w:val="ColorfulList-Accent11"/>
        <w:numPr>
          <w:ilvl w:val="0"/>
          <w:numId w:val="2"/>
        </w:numPr>
        <w:autoSpaceDE w:val="0"/>
        <w:autoSpaceDN w:val="0"/>
        <w:adjustRightInd w:val="0"/>
        <w:spacing w:after="0" w:line="241" w:lineRule="atLeast"/>
        <w:rPr>
          <w:rFonts w:ascii="Arial" w:hAnsi="Arial"/>
          <w:color w:val="211D1E"/>
        </w:rPr>
      </w:pPr>
      <w:r w:rsidRPr="00267F59">
        <w:rPr>
          <w:rFonts w:ascii="Arial" w:hAnsi="Arial"/>
          <w:color w:val="211D1E"/>
        </w:rPr>
        <w:t>What businesses or occupations do you see? (White collar, blue collar, schools, etc.)</w:t>
      </w:r>
    </w:p>
    <w:p w14:paraId="7766EA11" w14:textId="77777777" w:rsidR="0083453B" w:rsidRPr="00267F59" w:rsidRDefault="0083453B" w:rsidP="0083453B">
      <w:pPr>
        <w:pStyle w:val="ColorfulList-Accent11"/>
        <w:spacing w:after="0"/>
        <w:rPr>
          <w:rFonts w:ascii="Arial" w:hAnsi="Arial"/>
          <w:color w:val="211D1E"/>
        </w:rPr>
      </w:pPr>
    </w:p>
    <w:p w14:paraId="422E8397" w14:textId="552E3549" w:rsidR="0083453B" w:rsidRDefault="0083453B" w:rsidP="0083453B">
      <w:pPr>
        <w:pStyle w:val="ColorfulList-Accent11"/>
        <w:autoSpaceDE w:val="0"/>
        <w:autoSpaceDN w:val="0"/>
        <w:adjustRightInd w:val="0"/>
        <w:spacing w:after="0" w:line="241" w:lineRule="atLeast"/>
        <w:ind w:left="1080"/>
        <w:rPr>
          <w:rFonts w:ascii="Arial" w:hAnsi="Arial"/>
          <w:color w:val="211D1E"/>
        </w:rPr>
      </w:pPr>
    </w:p>
    <w:p w14:paraId="68BF0A15" w14:textId="77777777" w:rsidR="00DE76A7" w:rsidRDefault="00DE76A7" w:rsidP="0083453B">
      <w:pPr>
        <w:pStyle w:val="ColorfulList-Accent11"/>
        <w:autoSpaceDE w:val="0"/>
        <w:autoSpaceDN w:val="0"/>
        <w:adjustRightInd w:val="0"/>
        <w:spacing w:after="0" w:line="241" w:lineRule="atLeast"/>
        <w:ind w:left="1080"/>
        <w:rPr>
          <w:rFonts w:ascii="Arial" w:hAnsi="Arial"/>
          <w:color w:val="211D1E"/>
        </w:rPr>
      </w:pPr>
    </w:p>
    <w:p w14:paraId="62C93A2E" w14:textId="77777777" w:rsidR="006C59A0" w:rsidRDefault="006C59A0" w:rsidP="0083453B">
      <w:pPr>
        <w:pStyle w:val="ColorfulList-Accent11"/>
        <w:autoSpaceDE w:val="0"/>
        <w:autoSpaceDN w:val="0"/>
        <w:adjustRightInd w:val="0"/>
        <w:spacing w:after="0" w:line="241" w:lineRule="atLeast"/>
        <w:ind w:left="1080"/>
        <w:rPr>
          <w:rFonts w:ascii="Arial" w:hAnsi="Arial"/>
          <w:color w:val="211D1E"/>
        </w:rPr>
      </w:pPr>
    </w:p>
    <w:p w14:paraId="4687F7F3" w14:textId="77777777" w:rsidR="00814D8A" w:rsidRPr="00267F59" w:rsidRDefault="00814D8A" w:rsidP="0083453B">
      <w:pPr>
        <w:pStyle w:val="ColorfulList-Accent11"/>
        <w:autoSpaceDE w:val="0"/>
        <w:autoSpaceDN w:val="0"/>
        <w:adjustRightInd w:val="0"/>
        <w:spacing w:after="0" w:line="241" w:lineRule="atLeast"/>
        <w:ind w:left="1080"/>
        <w:rPr>
          <w:rFonts w:ascii="Arial" w:hAnsi="Arial"/>
          <w:color w:val="211D1E"/>
        </w:rPr>
      </w:pPr>
    </w:p>
    <w:p w14:paraId="0D7B039D" w14:textId="77777777" w:rsidR="0083453B" w:rsidRPr="00267F59" w:rsidRDefault="0083453B" w:rsidP="0083453B">
      <w:pPr>
        <w:pStyle w:val="ColorfulList-Accent11"/>
        <w:autoSpaceDE w:val="0"/>
        <w:autoSpaceDN w:val="0"/>
        <w:adjustRightInd w:val="0"/>
        <w:spacing w:after="0" w:line="241" w:lineRule="atLeast"/>
        <w:ind w:left="1080"/>
        <w:rPr>
          <w:rFonts w:ascii="Arial" w:hAnsi="Arial"/>
          <w:color w:val="211D1E"/>
        </w:rPr>
      </w:pPr>
    </w:p>
    <w:p w14:paraId="434643A6" w14:textId="5F2D043B" w:rsidR="0083453B" w:rsidRPr="00267F59" w:rsidRDefault="0083453B" w:rsidP="0083453B">
      <w:pPr>
        <w:pStyle w:val="ColorfulList-Accent11"/>
        <w:numPr>
          <w:ilvl w:val="0"/>
          <w:numId w:val="2"/>
        </w:numPr>
        <w:autoSpaceDE w:val="0"/>
        <w:autoSpaceDN w:val="0"/>
        <w:adjustRightInd w:val="0"/>
        <w:spacing w:after="0" w:line="241" w:lineRule="atLeast"/>
        <w:rPr>
          <w:rFonts w:ascii="Arial" w:hAnsi="Arial"/>
          <w:color w:val="211D1E"/>
        </w:rPr>
      </w:pPr>
      <w:r w:rsidRPr="00267F59">
        <w:rPr>
          <w:rFonts w:ascii="Arial" w:hAnsi="Arial"/>
          <w:color w:val="211D1E"/>
        </w:rPr>
        <w:t>What economic groups do you see? (Upper, middle, or lower)</w:t>
      </w:r>
    </w:p>
    <w:p w14:paraId="799E182F" w14:textId="77777777" w:rsidR="0083453B" w:rsidRPr="00267F59" w:rsidRDefault="0083453B" w:rsidP="0083453B">
      <w:pPr>
        <w:autoSpaceDE w:val="0"/>
        <w:autoSpaceDN w:val="0"/>
        <w:adjustRightInd w:val="0"/>
        <w:spacing w:after="0" w:line="241" w:lineRule="atLeast"/>
        <w:rPr>
          <w:rFonts w:ascii="Arial" w:hAnsi="Arial"/>
          <w:color w:val="211D1E"/>
        </w:rPr>
      </w:pPr>
    </w:p>
    <w:p w14:paraId="070E35A7" w14:textId="5E80EC84" w:rsidR="0083453B" w:rsidRDefault="0083453B" w:rsidP="0083453B">
      <w:pPr>
        <w:autoSpaceDE w:val="0"/>
        <w:autoSpaceDN w:val="0"/>
        <w:adjustRightInd w:val="0"/>
        <w:spacing w:after="0" w:line="241" w:lineRule="atLeast"/>
        <w:rPr>
          <w:rFonts w:ascii="Arial" w:hAnsi="Arial"/>
          <w:color w:val="211D1E"/>
        </w:rPr>
      </w:pPr>
    </w:p>
    <w:p w14:paraId="12FE5E8B" w14:textId="77777777" w:rsidR="00DE76A7" w:rsidRDefault="00DE76A7" w:rsidP="0083453B">
      <w:pPr>
        <w:autoSpaceDE w:val="0"/>
        <w:autoSpaceDN w:val="0"/>
        <w:adjustRightInd w:val="0"/>
        <w:spacing w:after="0" w:line="241" w:lineRule="atLeast"/>
        <w:rPr>
          <w:rFonts w:ascii="Arial" w:hAnsi="Arial"/>
          <w:color w:val="211D1E"/>
        </w:rPr>
      </w:pPr>
    </w:p>
    <w:p w14:paraId="11AE81F0" w14:textId="6EBB7CA5" w:rsidR="00DE76A7" w:rsidRDefault="00DE76A7" w:rsidP="0083453B">
      <w:pPr>
        <w:autoSpaceDE w:val="0"/>
        <w:autoSpaceDN w:val="0"/>
        <w:adjustRightInd w:val="0"/>
        <w:spacing w:after="0" w:line="241" w:lineRule="atLeast"/>
        <w:rPr>
          <w:rFonts w:ascii="Arial" w:hAnsi="Arial"/>
          <w:color w:val="211D1E"/>
        </w:rPr>
      </w:pPr>
    </w:p>
    <w:p w14:paraId="29A9C971" w14:textId="71A1C57F" w:rsidR="00DE76A7" w:rsidRDefault="00DE76A7" w:rsidP="0083453B">
      <w:pPr>
        <w:autoSpaceDE w:val="0"/>
        <w:autoSpaceDN w:val="0"/>
        <w:adjustRightInd w:val="0"/>
        <w:spacing w:after="0" w:line="241" w:lineRule="atLeast"/>
        <w:rPr>
          <w:rFonts w:ascii="Arial" w:hAnsi="Arial"/>
          <w:color w:val="211D1E"/>
        </w:rPr>
      </w:pPr>
    </w:p>
    <w:p w14:paraId="662283FC" w14:textId="77777777" w:rsidR="00DE76A7" w:rsidRPr="00267F59" w:rsidRDefault="00DE76A7" w:rsidP="0083453B">
      <w:pPr>
        <w:autoSpaceDE w:val="0"/>
        <w:autoSpaceDN w:val="0"/>
        <w:adjustRightInd w:val="0"/>
        <w:spacing w:after="0" w:line="241" w:lineRule="atLeast"/>
        <w:rPr>
          <w:rFonts w:ascii="Arial" w:hAnsi="Arial"/>
          <w:color w:val="211D1E"/>
        </w:rPr>
      </w:pPr>
    </w:p>
    <w:p w14:paraId="3D015973" w14:textId="77777777" w:rsidR="00267F59" w:rsidRPr="00267F59" w:rsidRDefault="00267F59" w:rsidP="00267F59">
      <w:pPr>
        <w:pStyle w:val="ColorfulList-Accent11"/>
        <w:autoSpaceDE w:val="0"/>
        <w:autoSpaceDN w:val="0"/>
        <w:adjustRightInd w:val="0"/>
        <w:spacing w:after="0" w:line="241" w:lineRule="atLeast"/>
        <w:ind w:left="1000"/>
        <w:rPr>
          <w:rFonts w:ascii="Arial" w:hAnsi="Arial"/>
          <w:color w:val="211D1E"/>
        </w:rPr>
      </w:pPr>
    </w:p>
    <w:p w14:paraId="3DD1E9D5" w14:textId="308777EA" w:rsidR="008E24A0" w:rsidRPr="00DE76A7" w:rsidRDefault="008E24A0" w:rsidP="00DE76A7">
      <w:pPr>
        <w:pStyle w:val="ColorfulList-Accent11"/>
        <w:numPr>
          <w:ilvl w:val="0"/>
          <w:numId w:val="1"/>
        </w:numPr>
        <w:autoSpaceDE w:val="0"/>
        <w:autoSpaceDN w:val="0"/>
        <w:adjustRightInd w:val="0"/>
        <w:spacing w:after="0" w:line="241" w:lineRule="atLeast"/>
        <w:ind w:hanging="450"/>
        <w:rPr>
          <w:rFonts w:ascii="Arial" w:hAnsi="Arial"/>
          <w:b/>
        </w:rPr>
      </w:pPr>
      <w:r w:rsidRPr="00DE76A7">
        <w:rPr>
          <w:rFonts w:ascii="Arial" w:hAnsi="Arial"/>
          <w:b/>
        </w:rPr>
        <w:t>Observe the area’s spiritual climate</w:t>
      </w:r>
      <w:r w:rsidR="003A63AE" w:rsidRPr="00DE76A7">
        <w:rPr>
          <w:rFonts w:ascii="Arial" w:hAnsi="Arial"/>
          <w:b/>
        </w:rPr>
        <w:t xml:space="preserve"> – </w:t>
      </w:r>
      <w:r w:rsidR="003A63AE" w:rsidRPr="00DE76A7">
        <w:rPr>
          <w:rFonts w:ascii="Arial" w:hAnsi="Arial"/>
          <w:bCs/>
        </w:rPr>
        <w:t>You might want to stop and talk to leaders of Christian and non-Christian groups</w:t>
      </w:r>
      <w:r w:rsidR="00572E79" w:rsidRPr="00DE76A7">
        <w:rPr>
          <w:rFonts w:ascii="Arial" w:hAnsi="Arial"/>
          <w:bCs/>
        </w:rPr>
        <w:t xml:space="preserve"> to ask what they see as the needs of the community and other insights as to the overall community. </w:t>
      </w:r>
    </w:p>
    <w:p w14:paraId="77CAEAC4" w14:textId="77777777" w:rsidR="008E24A0" w:rsidRDefault="008E24A0" w:rsidP="008E24A0">
      <w:pPr>
        <w:pStyle w:val="ColorfulList-Accent11"/>
        <w:autoSpaceDE w:val="0"/>
        <w:autoSpaceDN w:val="0"/>
        <w:adjustRightInd w:val="0"/>
        <w:spacing w:after="0" w:line="241" w:lineRule="atLeast"/>
        <w:rPr>
          <w:rFonts w:ascii="Arial" w:hAnsi="Arial"/>
          <w:b/>
        </w:rPr>
      </w:pPr>
    </w:p>
    <w:p w14:paraId="06FDF73E" w14:textId="13979979" w:rsidR="008C3159" w:rsidRDefault="00DB5614" w:rsidP="008E24A0">
      <w:pPr>
        <w:pStyle w:val="ColorfulList-Accent11"/>
        <w:autoSpaceDE w:val="0"/>
        <w:autoSpaceDN w:val="0"/>
        <w:adjustRightInd w:val="0"/>
        <w:spacing w:after="0" w:line="241" w:lineRule="atLeast"/>
        <w:rPr>
          <w:rFonts w:ascii="Arial" w:hAnsi="Arial"/>
          <w:bCs/>
        </w:rPr>
      </w:pPr>
      <w:r>
        <w:rPr>
          <w:rFonts w:ascii="Arial" w:hAnsi="Arial"/>
          <w:bCs/>
        </w:rPr>
        <w:t>1. What types of Christian churches</w:t>
      </w:r>
      <w:r w:rsidR="00406DB8">
        <w:rPr>
          <w:rFonts w:ascii="Arial" w:hAnsi="Arial"/>
          <w:bCs/>
        </w:rPr>
        <w:t xml:space="preserve"> and ministries do you see</w:t>
      </w:r>
      <w:r w:rsidR="009D3796">
        <w:rPr>
          <w:rFonts w:ascii="Arial" w:hAnsi="Arial"/>
          <w:bCs/>
        </w:rPr>
        <w:t xml:space="preserve">? </w:t>
      </w:r>
    </w:p>
    <w:p w14:paraId="7CA857C5" w14:textId="5A344B74" w:rsidR="004022F2" w:rsidRDefault="004022F2" w:rsidP="008E24A0">
      <w:pPr>
        <w:pStyle w:val="ColorfulList-Accent11"/>
        <w:autoSpaceDE w:val="0"/>
        <w:autoSpaceDN w:val="0"/>
        <w:adjustRightInd w:val="0"/>
        <w:spacing w:after="0" w:line="241" w:lineRule="atLeast"/>
        <w:rPr>
          <w:rFonts w:ascii="Arial" w:hAnsi="Arial"/>
          <w:bCs/>
        </w:rPr>
      </w:pPr>
    </w:p>
    <w:p w14:paraId="233F8579" w14:textId="56F02EC0" w:rsidR="00B0739B" w:rsidRDefault="00B0739B" w:rsidP="008E24A0">
      <w:pPr>
        <w:pStyle w:val="ColorfulList-Accent11"/>
        <w:autoSpaceDE w:val="0"/>
        <w:autoSpaceDN w:val="0"/>
        <w:adjustRightInd w:val="0"/>
        <w:spacing w:after="0" w:line="241" w:lineRule="atLeast"/>
        <w:rPr>
          <w:rFonts w:ascii="Arial" w:hAnsi="Arial"/>
          <w:bCs/>
        </w:rPr>
      </w:pPr>
    </w:p>
    <w:p w14:paraId="573E53A4" w14:textId="77777777" w:rsidR="00B0739B" w:rsidRDefault="00B0739B" w:rsidP="008E24A0">
      <w:pPr>
        <w:pStyle w:val="ColorfulList-Accent11"/>
        <w:autoSpaceDE w:val="0"/>
        <w:autoSpaceDN w:val="0"/>
        <w:adjustRightInd w:val="0"/>
        <w:spacing w:after="0" w:line="241" w:lineRule="atLeast"/>
        <w:rPr>
          <w:rFonts w:ascii="Arial" w:hAnsi="Arial"/>
          <w:bCs/>
        </w:rPr>
      </w:pPr>
    </w:p>
    <w:p w14:paraId="5A90034D" w14:textId="77777777" w:rsidR="00572E79" w:rsidRDefault="00572E79" w:rsidP="008E24A0">
      <w:pPr>
        <w:pStyle w:val="ColorfulList-Accent11"/>
        <w:autoSpaceDE w:val="0"/>
        <w:autoSpaceDN w:val="0"/>
        <w:adjustRightInd w:val="0"/>
        <w:spacing w:after="0" w:line="241" w:lineRule="atLeast"/>
        <w:rPr>
          <w:rFonts w:ascii="Arial" w:hAnsi="Arial"/>
          <w:bCs/>
        </w:rPr>
      </w:pPr>
    </w:p>
    <w:p w14:paraId="76787A46" w14:textId="77777777" w:rsidR="00B0739B" w:rsidRDefault="00B0739B" w:rsidP="008E24A0">
      <w:pPr>
        <w:pStyle w:val="ColorfulList-Accent11"/>
        <w:autoSpaceDE w:val="0"/>
        <w:autoSpaceDN w:val="0"/>
        <w:adjustRightInd w:val="0"/>
        <w:spacing w:after="0" w:line="241" w:lineRule="atLeast"/>
        <w:rPr>
          <w:rFonts w:ascii="Arial" w:hAnsi="Arial"/>
          <w:bCs/>
        </w:rPr>
      </w:pPr>
    </w:p>
    <w:p w14:paraId="68B21087" w14:textId="77777777" w:rsidR="00B0739B" w:rsidRDefault="00B0739B" w:rsidP="008E24A0">
      <w:pPr>
        <w:pStyle w:val="ColorfulList-Accent11"/>
        <w:autoSpaceDE w:val="0"/>
        <w:autoSpaceDN w:val="0"/>
        <w:adjustRightInd w:val="0"/>
        <w:spacing w:after="0" w:line="241" w:lineRule="atLeast"/>
        <w:rPr>
          <w:rFonts w:ascii="Arial" w:hAnsi="Arial"/>
          <w:bCs/>
        </w:rPr>
      </w:pPr>
    </w:p>
    <w:p w14:paraId="7E5863C1" w14:textId="77777777" w:rsidR="00B0739B" w:rsidRDefault="00B0739B" w:rsidP="008E24A0">
      <w:pPr>
        <w:pStyle w:val="ColorfulList-Accent11"/>
        <w:autoSpaceDE w:val="0"/>
        <w:autoSpaceDN w:val="0"/>
        <w:adjustRightInd w:val="0"/>
        <w:spacing w:after="0" w:line="241" w:lineRule="atLeast"/>
        <w:rPr>
          <w:rFonts w:ascii="Arial" w:hAnsi="Arial"/>
          <w:bCs/>
        </w:rPr>
      </w:pPr>
    </w:p>
    <w:p w14:paraId="02C75863" w14:textId="77777777" w:rsidR="00B0739B" w:rsidRDefault="00B0739B" w:rsidP="008E24A0">
      <w:pPr>
        <w:pStyle w:val="ColorfulList-Accent11"/>
        <w:autoSpaceDE w:val="0"/>
        <w:autoSpaceDN w:val="0"/>
        <w:adjustRightInd w:val="0"/>
        <w:spacing w:after="0" w:line="241" w:lineRule="atLeast"/>
        <w:rPr>
          <w:rFonts w:ascii="Arial" w:hAnsi="Arial"/>
          <w:bCs/>
        </w:rPr>
      </w:pPr>
    </w:p>
    <w:p w14:paraId="5C62C47C" w14:textId="1FF7DC33" w:rsidR="004022F2" w:rsidRDefault="004022F2" w:rsidP="008E24A0">
      <w:pPr>
        <w:pStyle w:val="ColorfulList-Accent11"/>
        <w:autoSpaceDE w:val="0"/>
        <w:autoSpaceDN w:val="0"/>
        <w:adjustRightInd w:val="0"/>
        <w:spacing w:after="0" w:line="241" w:lineRule="atLeast"/>
        <w:rPr>
          <w:rFonts w:ascii="Arial" w:hAnsi="Arial"/>
          <w:bCs/>
        </w:rPr>
      </w:pPr>
      <w:r>
        <w:rPr>
          <w:rFonts w:ascii="Arial" w:hAnsi="Arial"/>
          <w:bCs/>
        </w:rPr>
        <w:t xml:space="preserve">2. </w:t>
      </w:r>
      <w:r w:rsidR="005B5C9C">
        <w:rPr>
          <w:rFonts w:ascii="Arial" w:hAnsi="Arial"/>
          <w:bCs/>
        </w:rPr>
        <w:t xml:space="preserve">What types of non-Christian religious </w:t>
      </w:r>
      <w:r w:rsidR="004E40F7">
        <w:rPr>
          <w:rFonts w:ascii="Arial" w:hAnsi="Arial"/>
          <w:bCs/>
        </w:rPr>
        <w:t xml:space="preserve">groups </w:t>
      </w:r>
      <w:r w:rsidR="003260E4">
        <w:rPr>
          <w:rFonts w:ascii="Arial" w:hAnsi="Arial"/>
          <w:bCs/>
        </w:rPr>
        <w:t xml:space="preserve">do you see? </w:t>
      </w:r>
    </w:p>
    <w:p w14:paraId="0D8B785C" w14:textId="61DB7472" w:rsidR="008A7B78" w:rsidRDefault="008A7B78" w:rsidP="008E24A0">
      <w:pPr>
        <w:pStyle w:val="ColorfulList-Accent11"/>
        <w:autoSpaceDE w:val="0"/>
        <w:autoSpaceDN w:val="0"/>
        <w:adjustRightInd w:val="0"/>
        <w:spacing w:after="0" w:line="241" w:lineRule="atLeast"/>
        <w:rPr>
          <w:rFonts w:ascii="Arial" w:hAnsi="Arial"/>
          <w:bCs/>
        </w:rPr>
      </w:pPr>
    </w:p>
    <w:p w14:paraId="3B0F113B" w14:textId="349688DC" w:rsidR="00572E79" w:rsidRDefault="00572E79" w:rsidP="008E24A0">
      <w:pPr>
        <w:pStyle w:val="ColorfulList-Accent11"/>
        <w:autoSpaceDE w:val="0"/>
        <w:autoSpaceDN w:val="0"/>
        <w:adjustRightInd w:val="0"/>
        <w:spacing w:after="0" w:line="241" w:lineRule="atLeast"/>
        <w:rPr>
          <w:rFonts w:ascii="Arial" w:hAnsi="Arial"/>
          <w:bCs/>
        </w:rPr>
      </w:pPr>
    </w:p>
    <w:p w14:paraId="0E0D30ED" w14:textId="2B1AA5C7" w:rsidR="00B0739B" w:rsidRDefault="00B0739B" w:rsidP="008E24A0">
      <w:pPr>
        <w:pStyle w:val="ColorfulList-Accent11"/>
        <w:autoSpaceDE w:val="0"/>
        <w:autoSpaceDN w:val="0"/>
        <w:adjustRightInd w:val="0"/>
        <w:spacing w:after="0" w:line="241" w:lineRule="atLeast"/>
        <w:rPr>
          <w:rFonts w:ascii="Arial" w:hAnsi="Arial"/>
          <w:bCs/>
        </w:rPr>
      </w:pPr>
    </w:p>
    <w:p w14:paraId="3856872E" w14:textId="09A7354F" w:rsidR="00B0739B" w:rsidRDefault="00B0739B" w:rsidP="008E24A0">
      <w:pPr>
        <w:pStyle w:val="ColorfulList-Accent11"/>
        <w:autoSpaceDE w:val="0"/>
        <w:autoSpaceDN w:val="0"/>
        <w:adjustRightInd w:val="0"/>
        <w:spacing w:after="0" w:line="241" w:lineRule="atLeast"/>
        <w:rPr>
          <w:rFonts w:ascii="Arial" w:hAnsi="Arial"/>
          <w:bCs/>
        </w:rPr>
      </w:pPr>
    </w:p>
    <w:p w14:paraId="6EB4D8A9" w14:textId="77777777" w:rsidR="006C59A0" w:rsidRDefault="006C59A0" w:rsidP="008E24A0">
      <w:pPr>
        <w:pStyle w:val="ColorfulList-Accent11"/>
        <w:autoSpaceDE w:val="0"/>
        <w:autoSpaceDN w:val="0"/>
        <w:adjustRightInd w:val="0"/>
        <w:spacing w:after="0" w:line="241" w:lineRule="atLeast"/>
        <w:rPr>
          <w:rFonts w:ascii="Arial" w:hAnsi="Arial"/>
          <w:bCs/>
        </w:rPr>
      </w:pPr>
    </w:p>
    <w:p w14:paraId="0796E778" w14:textId="2EB1A5E2" w:rsidR="008A7B78" w:rsidRDefault="008A7B78" w:rsidP="008E24A0">
      <w:pPr>
        <w:pStyle w:val="ColorfulList-Accent11"/>
        <w:autoSpaceDE w:val="0"/>
        <w:autoSpaceDN w:val="0"/>
        <w:adjustRightInd w:val="0"/>
        <w:spacing w:after="0" w:line="241" w:lineRule="atLeast"/>
        <w:rPr>
          <w:rFonts w:ascii="Arial" w:hAnsi="Arial"/>
          <w:bCs/>
        </w:rPr>
      </w:pPr>
      <w:r>
        <w:rPr>
          <w:rFonts w:ascii="Arial" w:hAnsi="Arial"/>
          <w:bCs/>
        </w:rPr>
        <w:t xml:space="preserve">3. What types of physical and spiritual </w:t>
      </w:r>
      <w:r w:rsidR="00E91499">
        <w:rPr>
          <w:rFonts w:ascii="Arial" w:hAnsi="Arial"/>
          <w:bCs/>
        </w:rPr>
        <w:t xml:space="preserve">needs do you see? </w:t>
      </w:r>
    </w:p>
    <w:p w14:paraId="70359395" w14:textId="6A8CB8EA" w:rsidR="00E91499" w:rsidRDefault="00E91499" w:rsidP="008E24A0">
      <w:pPr>
        <w:pStyle w:val="ColorfulList-Accent11"/>
        <w:autoSpaceDE w:val="0"/>
        <w:autoSpaceDN w:val="0"/>
        <w:adjustRightInd w:val="0"/>
        <w:spacing w:after="0" w:line="241" w:lineRule="atLeast"/>
        <w:rPr>
          <w:rFonts w:ascii="Arial" w:hAnsi="Arial"/>
          <w:bCs/>
        </w:rPr>
      </w:pPr>
    </w:p>
    <w:p w14:paraId="0A1B3C56" w14:textId="1C501004" w:rsidR="00E91499" w:rsidRDefault="00E91499" w:rsidP="008E24A0">
      <w:pPr>
        <w:pStyle w:val="ColorfulList-Accent11"/>
        <w:autoSpaceDE w:val="0"/>
        <w:autoSpaceDN w:val="0"/>
        <w:adjustRightInd w:val="0"/>
        <w:spacing w:after="0" w:line="241" w:lineRule="atLeast"/>
        <w:rPr>
          <w:rFonts w:ascii="Arial" w:hAnsi="Arial"/>
          <w:bCs/>
        </w:rPr>
      </w:pPr>
    </w:p>
    <w:p w14:paraId="46833A60" w14:textId="3363554F" w:rsidR="0006466D" w:rsidRDefault="0006466D" w:rsidP="008E24A0">
      <w:pPr>
        <w:pStyle w:val="ColorfulList-Accent11"/>
        <w:autoSpaceDE w:val="0"/>
        <w:autoSpaceDN w:val="0"/>
        <w:adjustRightInd w:val="0"/>
        <w:spacing w:after="0" w:line="241" w:lineRule="atLeast"/>
        <w:rPr>
          <w:rFonts w:ascii="Arial" w:hAnsi="Arial"/>
          <w:bCs/>
        </w:rPr>
      </w:pPr>
    </w:p>
    <w:p w14:paraId="04CC88C7" w14:textId="35A7DBF0" w:rsidR="0006466D" w:rsidRDefault="0006466D" w:rsidP="008E24A0">
      <w:pPr>
        <w:pStyle w:val="ColorfulList-Accent11"/>
        <w:autoSpaceDE w:val="0"/>
        <w:autoSpaceDN w:val="0"/>
        <w:adjustRightInd w:val="0"/>
        <w:spacing w:after="0" w:line="241" w:lineRule="atLeast"/>
        <w:rPr>
          <w:rFonts w:ascii="Arial" w:hAnsi="Arial"/>
          <w:bCs/>
        </w:rPr>
      </w:pPr>
    </w:p>
    <w:p w14:paraId="03AD4F06" w14:textId="2ABD3B93" w:rsidR="0006466D" w:rsidRDefault="0006466D" w:rsidP="008E24A0">
      <w:pPr>
        <w:pStyle w:val="ColorfulList-Accent11"/>
        <w:autoSpaceDE w:val="0"/>
        <w:autoSpaceDN w:val="0"/>
        <w:adjustRightInd w:val="0"/>
        <w:spacing w:after="0" w:line="241" w:lineRule="atLeast"/>
        <w:rPr>
          <w:rFonts w:ascii="Arial" w:hAnsi="Arial"/>
          <w:bCs/>
        </w:rPr>
      </w:pPr>
    </w:p>
    <w:p w14:paraId="38A33831" w14:textId="77777777" w:rsidR="0006466D" w:rsidRPr="00DB5614" w:rsidRDefault="0006466D" w:rsidP="008E24A0">
      <w:pPr>
        <w:pStyle w:val="ColorfulList-Accent11"/>
        <w:autoSpaceDE w:val="0"/>
        <w:autoSpaceDN w:val="0"/>
        <w:adjustRightInd w:val="0"/>
        <w:spacing w:after="0" w:line="241" w:lineRule="atLeast"/>
        <w:rPr>
          <w:rFonts w:ascii="Arial" w:hAnsi="Arial"/>
          <w:bCs/>
        </w:rPr>
      </w:pPr>
    </w:p>
    <w:p w14:paraId="7B7D26CC" w14:textId="3D10B484" w:rsidR="008C3159" w:rsidRPr="0006466D" w:rsidRDefault="0009560A" w:rsidP="0006466D">
      <w:pPr>
        <w:pStyle w:val="ColorfulList-Accent11"/>
        <w:numPr>
          <w:ilvl w:val="0"/>
          <w:numId w:val="1"/>
        </w:numPr>
        <w:autoSpaceDE w:val="0"/>
        <w:autoSpaceDN w:val="0"/>
        <w:adjustRightInd w:val="0"/>
        <w:spacing w:after="0" w:line="241" w:lineRule="atLeast"/>
        <w:ind w:hanging="450"/>
        <w:rPr>
          <w:rFonts w:ascii="Arial" w:hAnsi="Arial"/>
          <w:b/>
        </w:rPr>
      </w:pPr>
      <w:r w:rsidRPr="0006466D">
        <w:rPr>
          <w:rFonts w:ascii="Arial" w:hAnsi="Arial"/>
          <w:b/>
        </w:rPr>
        <w:t xml:space="preserve">Observe the physical environment of the survey area. </w:t>
      </w:r>
    </w:p>
    <w:p w14:paraId="0981644F" w14:textId="43F1E4B2" w:rsidR="0009560A" w:rsidRDefault="0009560A" w:rsidP="0009560A">
      <w:pPr>
        <w:pStyle w:val="ColorfulList-Accent11"/>
        <w:autoSpaceDE w:val="0"/>
        <w:autoSpaceDN w:val="0"/>
        <w:adjustRightInd w:val="0"/>
        <w:spacing w:after="0" w:line="241" w:lineRule="atLeast"/>
        <w:rPr>
          <w:rFonts w:ascii="Arial" w:hAnsi="Arial"/>
          <w:b/>
        </w:rPr>
      </w:pPr>
    </w:p>
    <w:p w14:paraId="31DF4AC5" w14:textId="0BAFC759" w:rsidR="0009560A" w:rsidRPr="00900EA5" w:rsidRDefault="0009560A" w:rsidP="0009560A">
      <w:pPr>
        <w:pStyle w:val="ColorfulList-Accent11"/>
        <w:autoSpaceDE w:val="0"/>
        <w:autoSpaceDN w:val="0"/>
        <w:adjustRightInd w:val="0"/>
        <w:spacing w:after="0" w:line="241" w:lineRule="atLeast"/>
        <w:rPr>
          <w:rFonts w:ascii="Arial" w:hAnsi="Arial"/>
          <w:bCs/>
        </w:rPr>
      </w:pPr>
      <w:r w:rsidRPr="00900EA5">
        <w:rPr>
          <w:rFonts w:ascii="Arial" w:hAnsi="Arial"/>
          <w:bCs/>
        </w:rPr>
        <w:t>1. Housing types</w:t>
      </w:r>
    </w:p>
    <w:p w14:paraId="717F4991" w14:textId="4C5BE5B8" w:rsidR="0009560A" w:rsidRPr="00900EA5" w:rsidRDefault="00B0739B" w:rsidP="00B0739B">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w:t>
      </w:r>
      <w:r w:rsidR="00893A4B" w:rsidRPr="00900EA5">
        <w:rPr>
          <w:rFonts w:ascii="Arial" w:hAnsi="Arial"/>
          <w:bCs/>
        </w:rPr>
        <w:t>___% Single family dwellings ___</w:t>
      </w:r>
      <w:r w:rsidR="0006466D" w:rsidRPr="00900EA5">
        <w:rPr>
          <w:rFonts w:ascii="Arial" w:hAnsi="Arial"/>
          <w:bCs/>
        </w:rPr>
        <w:t>%</w:t>
      </w:r>
      <w:r w:rsidR="00893A4B" w:rsidRPr="00900EA5">
        <w:rPr>
          <w:rFonts w:ascii="Arial" w:hAnsi="Arial"/>
          <w:bCs/>
        </w:rPr>
        <w:t xml:space="preserve"> </w:t>
      </w:r>
      <w:proofErr w:type="spellStart"/>
      <w:r w:rsidR="00893A4B" w:rsidRPr="00900EA5">
        <w:rPr>
          <w:rFonts w:ascii="Arial" w:hAnsi="Arial"/>
          <w:bCs/>
        </w:rPr>
        <w:t>Multihousing</w:t>
      </w:r>
      <w:proofErr w:type="spellEnd"/>
      <w:r w:rsidR="00893A4B" w:rsidRPr="00900EA5">
        <w:rPr>
          <w:rFonts w:ascii="Arial" w:hAnsi="Arial"/>
          <w:bCs/>
        </w:rPr>
        <w:t xml:space="preserve"> </w:t>
      </w:r>
    </w:p>
    <w:p w14:paraId="2E438CA7" w14:textId="3A1F06B8" w:rsidR="0006466D" w:rsidRPr="00900EA5" w:rsidRDefault="0064282E" w:rsidP="0009560A">
      <w:pPr>
        <w:pStyle w:val="ColorfulList-Accent11"/>
        <w:autoSpaceDE w:val="0"/>
        <w:autoSpaceDN w:val="0"/>
        <w:adjustRightInd w:val="0"/>
        <w:spacing w:after="0" w:line="241" w:lineRule="atLeast"/>
        <w:rPr>
          <w:rFonts w:ascii="Arial" w:hAnsi="Arial"/>
          <w:bCs/>
        </w:rPr>
      </w:pPr>
      <w:r w:rsidRPr="00900EA5">
        <w:rPr>
          <w:rFonts w:ascii="Arial" w:hAnsi="Arial"/>
          <w:bCs/>
        </w:rPr>
        <w:tab/>
      </w:r>
    </w:p>
    <w:p w14:paraId="53519D14" w14:textId="2DBABE76" w:rsidR="0064282E" w:rsidRPr="00900EA5" w:rsidRDefault="00356C72"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w:t>
      </w:r>
      <w:r w:rsidR="0064282E" w:rsidRPr="00900EA5">
        <w:rPr>
          <w:rFonts w:ascii="Arial" w:hAnsi="Arial"/>
          <w:bCs/>
        </w:rPr>
        <w:t>___ % Condominiums</w:t>
      </w:r>
      <w:r w:rsidR="00B50D6C" w:rsidRPr="00900EA5">
        <w:rPr>
          <w:rFonts w:ascii="Arial" w:hAnsi="Arial"/>
          <w:bCs/>
        </w:rPr>
        <w:t xml:space="preserve">             ___% Mobile homes</w:t>
      </w:r>
    </w:p>
    <w:p w14:paraId="65EBB351" w14:textId="42704E07" w:rsidR="00B50D6C" w:rsidRPr="00900EA5" w:rsidRDefault="00B50D6C" w:rsidP="0009560A">
      <w:pPr>
        <w:pStyle w:val="ColorfulList-Accent11"/>
        <w:autoSpaceDE w:val="0"/>
        <w:autoSpaceDN w:val="0"/>
        <w:adjustRightInd w:val="0"/>
        <w:spacing w:after="0" w:line="241" w:lineRule="atLeast"/>
        <w:rPr>
          <w:rFonts w:ascii="Arial" w:hAnsi="Arial"/>
          <w:bCs/>
        </w:rPr>
      </w:pPr>
      <w:r w:rsidRPr="00900EA5">
        <w:rPr>
          <w:rFonts w:ascii="Arial" w:hAnsi="Arial"/>
          <w:bCs/>
        </w:rPr>
        <w:tab/>
      </w:r>
    </w:p>
    <w:p w14:paraId="696E2826" w14:textId="247E9B66" w:rsidR="00B50D6C" w:rsidRPr="00900EA5" w:rsidRDefault="00356C72"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w:t>
      </w:r>
      <w:r w:rsidR="003A7D82" w:rsidRPr="00900EA5">
        <w:rPr>
          <w:rFonts w:ascii="Arial" w:hAnsi="Arial"/>
          <w:bCs/>
        </w:rPr>
        <w:t>___%</w:t>
      </w:r>
      <w:r w:rsidR="000325D3" w:rsidRPr="00900EA5">
        <w:rPr>
          <w:rFonts w:ascii="Arial" w:hAnsi="Arial"/>
          <w:bCs/>
        </w:rPr>
        <w:t>High rise apartments</w:t>
      </w:r>
      <w:r w:rsidR="000325D3" w:rsidRPr="00900EA5">
        <w:rPr>
          <w:rFonts w:ascii="Arial" w:hAnsi="Arial"/>
          <w:bCs/>
        </w:rPr>
        <w:tab/>
        <w:t xml:space="preserve">    ___% Other</w:t>
      </w:r>
    </w:p>
    <w:p w14:paraId="05E83732" w14:textId="389A20CD" w:rsidR="000325D3" w:rsidRPr="00900EA5" w:rsidRDefault="000325D3" w:rsidP="0009560A">
      <w:pPr>
        <w:pStyle w:val="ColorfulList-Accent11"/>
        <w:autoSpaceDE w:val="0"/>
        <w:autoSpaceDN w:val="0"/>
        <w:adjustRightInd w:val="0"/>
        <w:spacing w:after="0" w:line="241" w:lineRule="atLeast"/>
        <w:rPr>
          <w:rFonts w:ascii="Arial" w:hAnsi="Arial"/>
          <w:bCs/>
        </w:rPr>
      </w:pPr>
    </w:p>
    <w:p w14:paraId="0BE935B0" w14:textId="1C37D8AB" w:rsidR="000325D3" w:rsidRPr="00900EA5" w:rsidRDefault="00634939" w:rsidP="0009560A">
      <w:pPr>
        <w:pStyle w:val="ColorfulList-Accent11"/>
        <w:autoSpaceDE w:val="0"/>
        <w:autoSpaceDN w:val="0"/>
        <w:adjustRightInd w:val="0"/>
        <w:spacing w:after="0" w:line="241" w:lineRule="atLeast"/>
        <w:rPr>
          <w:rFonts w:ascii="Arial" w:hAnsi="Arial"/>
          <w:bCs/>
        </w:rPr>
      </w:pPr>
      <w:r w:rsidRPr="00900EA5">
        <w:rPr>
          <w:rFonts w:ascii="Arial" w:hAnsi="Arial"/>
          <w:bCs/>
        </w:rPr>
        <w:t>2. New neighborhoods</w:t>
      </w:r>
    </w:p>
    <w:p w14:paraId="257FE287" w14:textId="7415ECB6" w:rsidR="00634939" w:rsidRPr="00900EA5" w:rsidRDefault="00634939"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a.  </w:t>
      </w:r>
    </w:p>
    <w:p w14:paraId="0826E733" w14:textId="77777777" w:rsidR="00356C72" w:rsidRPr="00900EA5" w:rsidRDefault="00356C72" w:rsidP="0009560A">
      <w:pPr>
        <w:pStyle w:val="ColorfulList-Accent11"/>
        <w:autoSpaceDE w:val="0"/>
        <w:autoSpaceDN w:val="0"/>
        <w:adjustRightInd w:val="0"/>
        <w:spacing w:after="0" w:line="241" w:lineRule="atLeast"/>
        <w:rPr>
          <w:rFonts w:ascii="Arial" w:hAnsi="Arial"/>
          <w:bCs/>
        </w:rPr>
      </w:pPr>
    </w:p>
    <w:p w14:paraId="06153F41" w14:textId="75048449" w:rsidR="00634939" w:rsidRPr="00900EA5" w:rsidRDefault="00634939"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w:t>
      </w:r>
      <w:r w:rsidR="00583A2B" w:rsidRPr="00900EA5">
        <w:rPr>
          <w:rFonts w:ascii="Arial" w:hAnsi="Arial"/>
          <w:bCs/>
        </w:rPr>
        <w:t xml:space="preserve">b. </w:t>
      </w:r>
    </w:p>
    <w:p w14:paraId="7085B8CA" w14:textId="77777777" w:rsidR="00356C72" w:rsidRPr="00900EA5" w:rsidRDefault="00356C72" w:rsidP="0009560A">
      <w:pPr>
        <w:pStyle w:val="ColorfulList-Accent11"/>
        <w:autoSpaceDE w:val="0"/>
        <w:autoSpaceDN w:val="0"/>
        <w:adjustRightInd w:val="0"/>
        <w:spacing w:after="0" w:line="241" w:lineRule="atLeast"/>
        <w:rPr>
          <w:rFonts w:ascii="Arial" w:hAnsi="Arial"/>
          <w:bCs/>
        </w:rPr>
      </w:pPr>
    </w:p>
    <w:p w14:paraId="4953DF2D" w14:textId="57804FE4" w:rsidR="00583A2B" w:rsidRPr="00900EA5" w:rsidRDefault="00583A2B"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c. </w:t>
      </w:r>
    </w:p>
    <w:p w14:paraId="1B883522" w14:textId="536B0D20" w:rsidR="00583A2B" w:rsidRPr="00900EA5" w:rsidRDefault="00583A2B" w:rsidP="0009560A">
      <w:pPr>
        <w:pStyle w:val="ColorfulList-Accent11"/>
        <w:autoSpaceDE w:val="0"/>
        <w:autoSpaceDN w:val="0"/>
        <w:adjustRightInd w:val="0"/>
        <w:spacing w:after="0" w:line="241" w:lineRule="atLeast"/>
        <w:rPr>
          <w:rFonts w:ascii="Arial" w:hAnsi="Arial"/>
          <w:bCs/>
        </w:rPr>
      </w:pPr>
    </w:p>
    <w:p w14:paraId="4CE3722B" w14:textId="50BF50BC" w:rsidR="00583A2B" w:rsidRPr="00900EA5" w:rsidRDefault="00583A2B" w:rsidP="0009560A">
      <w:pPr>
        <w:pStyle w:val="ColorfulList-Accent11"/>
        <w:autoSpaceDE w:val="0"/>
        <w:autoSpaceDN w:val="0"/>
        <w:adjustRightInd w:val="0"/>
        <w:spacing w:after="0" w:line="241" w:lineRule="atLeast"/>
        <w:rPr>
          <w:rFonts w:ascii="Arial" w:hAnsi="Arial"/>
          <w:bCs/>
        </w:rPr>
      </w:pPr>
      <w:r w:rsidRPr="00900EA5">
        <w:rPr>
          <w:rFonts w:ascii="Arial" w:hAnsi="Arial"/>
          <w:bCs/>
        </w:rPr>
        <w:t>3. Neighborhoods in transition</w:t>
      </w:r>
    </w:p>
    <w:p w14:paraId="56891024" w14:textId="707A7710" w:rsidR="00072E74" w:rsidRPr="00900EA5" w:rsidRDefault="00072E74"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a. </w:t>
      </w:r>
    </w:p>
    <w:p w14:paraId="3D203592" w14:textId="77777777" w:rsidR="00356C72" w:rsidRPr="00900EA5" w:rsidRDefault="00356C72" w:rsidP="0009560A">
      <w:pPr>
        <w:pStyle w:val="ColorfulList-Accent11"/>
        <w:autoSpaceDE w:val="0"/>
        <w:autoSpaceDN w:val="0"/>
        <w:adjustRightInd w:val="0"/>
        <w:spacing w:after="0" w:line="241" w:lineRule="atLeast"/>
        <w:rPr>
          <w:rFonts w:ascii="Arial" w:hAnsi="Arial"/>
          <w:bCs/>
        </w:rPr>
      </w:pPr>
    </w:p>
    <w:p w14:paraId="25369C12" w14:textId="550F0ADA" w:rsidR="00072E74" w:rsidRPr="00900EA5" w:rsidRDefault="00072E74"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b. </w:t>
      </w:r>
    </w:p>
    <w:p w14:paraId="6EF816BA" w14:textId="77777777" w:rsidR="00356C72" w:rsidRPr="00900EA5" w:rsidRDefault="00356C72" w:rsidP="0009560A">
      <w:pPr>
        <w:pStyle w:val="ColorfulList-Accent11"/>
        <w:autoSpaceDE w:val="0"/>
        <w:autoSpaceDN w:val="0"/>
        <w:adjustRightInd w:val="0"/>
        <w:spacing w:after="0" w:line="241" w:lineRule="atLeast"/>
        <w:rPr>
          <w:rFonts w:ascii="Arial" w:hAnsi="Arial"/>
          <w:bCs/>
        </w:rPr>
      </w:pPr>
    </w:p>
    <w:p w14:paraId="79E0FB8B" w14:textId="17B3FCDB" w:rsidR="00072E74" w:rsidRPr="00900EA5" w:rsidRDefault="00072E74" w:rsidP="0009560A">
      <w:pPr>
        <w:pStyle w:val="ColorfulList-Accent11"/>
        <w:autoSpaceDE w:val="0"/>
        <w:autoSpaceDN w:val="0"/>
        <w:adjustRightInd w:val="0"/>
        <w:spacing w:after="0" w:line="241" w:lineRule="atLeast"/>
        <w:rPr>
          <w:rFonts w:ascii="Arial" w:hAnsi="Arial"/>
          <w:bCs/>
        </w:rPr>
      </w:pPr>
      <w:r w:rsidRPr="00900EA5">
        <w:rPr>
          <w:rFonts w:ascii="Arial" w:hAnsi="Arial"/>
          <w:bCs/>
        </w:rPr>
        <w:t xml:space="preserve">     c. </w:t>
      </w:r>
    </w:p>
    <w:p w14:paraId="5E8A75CB" w14:textId="03F2BC4C" w:rsidR="00072E74" w:rsidRPr="00900EA5" w:rsidRDefault="00072E74" w:rsidP="0009560A">
      <w:pPr>
        <w:pStyle w:val="ColorfulList-Accent11"/>
        <w:autoSpaceDE w:val="0"/>
        <w:autoSpaceDN w:val="0"/>
        <w:adjustRightInd w:val="0"/>
        <w:spacing w:after="0" w:line="241" w:lineRule="atLeast"/>
        <w:rPr>
          <w:rFonts w:ascii="Arial" w:hAnsi="Arial"/>
          <w:bCs/>
        </w:rPr>
      </w:pPr>
    </w:p>
    <w:p w14:paraId="122E5BF8" w14:textId="178B00F4" w:rsidR="00DE76A7" w:rsidRPr="00900EA5" w:rsidRDefault="00DE76A7" w:rsidP="0009560A">
      <w:pPr>
        <w:pStyle w:val="ColorfulList-Accent11"/>
        <w:autoSpaceDE w:val="0"/>
        <w:autoSpaceDN w:val="0"/>
        <w:adjustRightInd w:val="0"/>
        <w:spacing w:after="0" w:line="241" w:lineRule="atLeast"/>
        <w:rPr>
          <w:rFonts w:ascii="Arial" w:hAnsi="Arial"/>
          <w:bCs/>
        </w:rPr>
      </w:pPr>
    </w:p>
    <w:p w14:paraId="4AB04B89" w14:textId="77777777" w:rsidR="00DE76A7" w:rsidRPr="00900EA5" w:rsidRDefault="00DE76A7" w:rsidP="0009560A">
      <w:pPr>
        <w:pStyle w:val="ColorfulList-Accent11"/>
        <w:autoSpaceDE w:val="0"/>
        <w:autoSpaceDN w:val="0"/>
        <w:adjustRightInd w:val="0"/>
        <w:spacing w:after="0" w:line="241" w:lineRule="atLeast"/>
        <w:rPr>
          <w:rFonts w:ascii="Arial" w:hAnsi="Arial"/>
          <w:bCs/>
        </w:rPr>
      </w:pPr>
    </w:p>
    <w:p w14:paraId="25BFC831" w14:textId="737A26E8" w:rsidR="00072E74" w:rsidRPr="00900EA5" w:rsidRDefault="00072E74" w:rsidP="0009560A">
      <w:pPr>
        <w:pStyle w:val="ColorfulList-Accent11"/>
        <w:autoSpaceDE w:val="0"/>
        <w:autoSpaceDN w:val="0"/>
        <w:adjustRightInd w:val="0"/>
        <w:spacing w:after="0" w:line="241" w:lineRule="atLeast"/>
        <w:rPr>
          <w:rFonts w:ascii="Arial" w:hAnsi="Arial"/>
          <w:bCs/>
        </w:rPr>
      </w:pPr>
      <w:r w:rsidRPr="00900EA5">
        <w:rPr>
          <w:rFonts w:ascii="Arial" w:hAnsi="Arial"/>
          <w:bCs/>
        </w:rPr>
        <w:t>4. Institutions</w:t>
      </w:r>
    </w:p>
    <w:p w14:paraId="3033994E" w14:textId="52DA466C" w:rsidR="00072E74" w:rsidRPr="00900EA5" w:rsidRDefault="008149A3" w:rsidP="008149A3">
      <w:pPr>
        <w:pStyle w:val="ColorfulList-Accent11"/>
        <w:autoSpaceDE w:val="0"/>
        <w:autoSpaceDN w:val="0"/>
        <w:adjustRightInd w:val="0"/>
        <w:spacing w:after="0" w:line="241" w:lineRule="atLeast"/>
        <w:ind w:left="0"/>
        <w:rPr>
          <w:rFonts w:ascii="Arial" w:hAnsi="Arial"/>
          <w:bCs/>
        </w:rPr>
      </w:pPr>
      <w:r w:rsidRPr="00900EA5">
        <w:rPr>
          <w:rFonts w:ascii="Arial" w:hAnsi="Arial"/>
          <w:bCs/>
        </w:rPr>
        <w:tab/>
      </w:r>
      <w:r w:rsidRPr="00900EA5">
        <w:rPr>
          <w:rFonts w:ascii="Arial" w:hAnsi="Arial"/>
          <w:bCs/>
        </w:rPr>
        <w:tab/>
        <w:t>___ Elementary Schools</w:t>
      </w:r>
      <w:r w:rsidRPr="00900EA5">
        <w:rPr>
          <w:rFonts w:ascii="Arial" w:hAnsi="Arial"/>
          <w:bCs/>
        </w:rPr>
        <w:tab/>
        <w:t>___ Middle Schools</w:t>
      </w:r>
    </w:p>
    <w:p w14:paraId="1ACC7A73" w14:textId="1E5BA3C1" w:rsidR="008149A3" w:rsidRPr="00900EA5" w:rsidRDefault="008149A3" w:rsidP="008149A3">
      <w:pPr>
        <w:pStyle w:val="ColorfulList-Accent11"/>
        <w:autoSpaceDE w:val="0"/>
        <w:autoSpaceDN w:val="0"/>
        <w:adjustRightInd w:val="0"/>
        <w:spacing w:after="0" w:line="241" w:lineRule="atLeast"/>
        <w:ind w:left="0"/>
        <w:rPr>
          <w:rFonts w:ascii="Arial" w:hAnsi="Arial"/>
          <w:bCs/>
        </w:rPr>
      </w:pPr>
      <w:r w:rsidRPr="00900EA5">
        <w:rPr>
          <w:rFonts w:ascii="Arial" w:hAnsi="Arial"/>
          <w:bCs/>
        </w:rPr>
        <w:tab/>
      </w:r>
      <w:r w:rsidRPr="00900EA5">
        <w:rPr>
          <w:rFonts w:ascii="Arial" w:hAnsi="Arial"/>
          <w:bCs/>
        </w:rPr>
        <w:tab/>
        <w:t>___</w:t>
      </w:r>
      <w:r w:rsidR="00A967C6" w:rsidRPr="00900EA5">
        <w:rPr>
          <w:rFonts w:ascii="Arial" w:hAnsi="Arial"/>
          <w:bCs/>
        </w:rPr>
        <w:t xml:space="preserve"> Universities</w:t>
      </w:r>
      <w:r w:rsidR="00A967C6" w:rsidRPr="00900EA5">
        <w:rPr>
          <w:rFonts w:ascii="Arial" w:hAnsi="Arial"/>
          <w:bCs/>
        </w:rPr>
        <w:tab/>
      </w:r>
      <w:r w:rsidR="00A967C6" w:rsidRPr="00900EA5">
        <w:rPr>
          <w:rFonts w:ascii="Arial" w:hAnsi="Arial"/>
          <w:bCs/>
        </w:rPr>
        <w:tab/>
        <w:t>___ Hospitals</w:t>
      </w:r>
    </w:p>
    <w:p w14:paraId="3CA5F28A" w14:textId="5852B3AE" w:rsidR="00A967C6" w:rsidRPr="00900EA5" w:rsidRDefault="00A967C6" w:rsidP="008149A3">
      <w:pPr>
        <w:pStyle w:val="ColorfulList-Accent11"/>
        <w:autoSpaceDE w:val="0"/>
        <w:autoSpaceDN w:val="0"/>
        <w:adjustRightInd w:val="0"/>
        <w:spacing w:after="0" w:line="241" w:lineRule="atLeast"/>
        <w:ind w:left="0"/>
        <w:rPr>
          <w:rFonts w:ascii="Arial" w:hAnsi="Arial"/>
          <w:bCs/>
        </w:rPr>
      </w:pPr>
      <w:r w:rsidRPr="00900EA5">
        <w:rPr>
          <w:rFonts w:ascii="Arial" w:hAnsi="Arial"/>
          <w:bCs/>
        </w:rPr>
        <w:tab/>
      </w:r>
      <w:r w:rsidRPr="00900EA5">
        <w:rPr>
          <w:rFonts w:ascii="Arial" w:hAnsi="Arial"/>
          <w:bCs/>
        </w:rPr>
        <w:tab/>
        <w:t>___ Prisons</w:t>
      </w:r>
      <w:r w:rsidRPr="00900EA5">
        <w:rPr>
          <w:rFonts w:ascii="Arial" w:hAnsi="Arial"/>
          <w:bCs/>
        </w:rPr>
        <w:tab/>
      </w:r>
      <w:r w:rsidRPr="00900EA5">
        <w:rPr>
          <w:rFonts w:ascii="Arial" w:hAnsi="Arial"/>
          <w:bCs/>
        </w:rPr>
        <w:tab/>
      </w:r>
      <w:r w:rsidRPr="00900EA5">
        <w:rPr>
          <w:rFonts w:ascii="Arial" w:hAnsi="Arial"/>
          <w:bCs/>
        </w:rPr>
        <w:tab/>
        <w:t>___ Industrial Sites</w:t>
      </w:r>
    </w:p>
    <w:p w14:paraId="77C405CE" w14:textId="00360C4A" w:rsidR="00A967C6" w:rsidRPr="00900EA5" w:rsidRDefault="00A967C6" w:rsidP="008149A3">
      <w:pPr>
        <w:pStyle w:val="ColorfulList-Accent11"/>
        <w:autoSpaceDE w:val="0"/>
        <w:autoSpaceDN w:val="0"/>
        <w:adjustRightInd w:val="0"/>
        <w:spacing w:after="0" w:line="241" w:lineRule="atLeast"/>
        <w:ind w:left="0"/>
        <w:rPr>
          <w:rFonts w:ascii="Arial" w:hAnsi="Arial"/>
          <w:bCs/>
        </w:rPr>
      </w:pPr>
      <w:r w:rsidRPr="00900EA5">
        <w:rPr>
          <w:rFonts w:ascii="Arial" w:hAnsi="Arial"/>
          <w:bCs/>
        </w:rPr>
        <w:t xml:space="preserve">    </w:t>
      </w:r>
      <w:r w:rsidRPr="00900EA5">
        <w:rPr>
          <w:rFonts w:ascii="Arial" w:hAnsi="Arial"/>
          <w:bCs/>
        </w:rPr>
        <w:tab/>
      </w:r>
      <w:r w:rsidRPr="00900EA5">
        <w:rPr>
          <w:rFonts w:ascii="Arial" w:hAnsi="Arial"/>
          <w:bCs/>
        </w:rPr>
        <w:tab/>
        <w:t>___ Shopping Ma</w:t>
      </w:r>
      <w:r w:rsidR="00880B5C" w:rsidRPr="00900EA5">
        <w:rPr>
          <w:rFonts w:ascii="Arial" w:hAnsi="Arial"/>
          <w:bCs/>
        </w:rPr>
        <w:t>l</w:t>
      </w:r>
      <w:r w:rsidRPr="00900EA5">
        <w:rPr>
          <w:rFonts w:ascii="Arial" w:hAnsi="Arial"/>
          <w:bCs/>
        </w:rPr>
        <w:t>ls</w:t>
      </w:r>
      <w:r w:rsidRPr="00900EA5">
        <w:rPr>
          <w:rFonts w:ascii="Arial" w:hAnsi="Arial"/>
          <w:bCs/>
        </w:rPr>
        <w:tab/>
      </w:r>
      <w:r w:rsidRPr="00900EA5">
        <w:rPr>
          <w:rFonts w:ascii="Arial" w:hAnsi="Arial"/>
          <w:bCs/>
        </w:rPr>
        <w:tab/>
        <w:t xml:space="preserve">___ Other (specify) </w:t>
      </w:r>
    </w:p>
    <w:p w14:paraId="5FF109C5" w14:textId="0FDC7031" w:rsidR="0006466D" w:rsidRDefault="0006466D" w:rsidP="0009560A">
      <w:pPr>
        <w:pStyle w:val="ColorfulList-Accent11"/>
        <w:autoSpaceDE w:val="0"/>
        <w:autoSpaceDN w:val="0"/>
        <w:adjustRightInd w:val="0"/>
        <w:spacing w:after="0" w:line="241" w:lineRule="atLeast"/>
        <w:rPr>
          <w:rFonts w:ascii="Arial" w:hAnsi="Arial"/>
          <w:bCs/>
        </w:rPr>
      </w:pPr>
    </w:p>
    <w:p w14:paraId="16C8D248" w14:textId="3137DCC3" w:rsidR="00DE320F" w:rsidRDefault="00DE320F" w:rsidP="0009560A">
      <w:pPr>
        <w:pStyle w:val="ColorfulList-Accent11"/>
        <w:autoSpaceDE w:val="0"/>
        <w:autoSpaceDN w:val="0"/>
        <w:adjustRightInd w:val="0"/>
        <w:spacing w:after="0" w:line="241" w:lineRule="atLeast"/>
        <w:rPr>
          <w:rFonts w:ascii="Arial" w:hAnsi="Arial"/>
          <w:bCs/>
        </w:rPr>
      </w:pPr>
    </w:p>
    <w:p w14:paraId="471CFF0E" w14:textId="3E718A3D" w:rsidR="00DE320F" w:rsidRDefault="00DE320F" w:rsidP="0009560A">
      <w:pPr>
        <w:pStyle w:val="ColorfulList-Accent11"/>
        <w:autoSpaceDE w:val="0"/>
        <w:autoSpaceDN w:val="0"/>
        <w:adjustRightInd w:val="0"/>
        <w:spacing w:after="0" w:line="241" w:lineRule="atLeast"/>
        <w:rPr>
          <w:rFonts w:ascii="Arial" w:hAnsi="Arial"/>
          <w:bCs/>
        </w:rPr>
      </w:pPr>
    </w:p>
    <w:p w14:paraId="24D10AF2" w14:textId="029DB604" w:rsidR="00DE320F" w:rsidRDefault="00DE320F" w:rsidP="0009560A">
      <w:pPr>
        <w:pStyle w:val="ColorfulList-Accent11"/>
        <w:autoSpaceDE w:val="0"/>
        <w:autoSpaceDN w:val="0"/>
        <w:adjustRightInd w:val="0"/>
        <w:spacing w:after="0" w:line="241" w:lineRule="atLeast"/>
        <w:rPr>
          <w:rFonts w:ascii="Arial" w:hAnsi="Arial"/>
          <w:bCs/>
        </w:rPr>
      </w:pPr>
    </w:p>
    <w:p w14:paraId="775C7198" w14:textId="307ED2A0" w:rsidR="00DE320F" w:rsidRDefault="00DE320F" w:rsidP="0009560A">
      <w:pPr>
        <w:pStyle w:val="ColorfulList-Accent11"/>
        <w:autoSpaceDE w:val="0"/>
        <w:autoSpaceDN w:val="0"/>
        <w:adjustRightInd w:val="0"/>
        <w:spacing w:after="0" w:line="241" w:lineRule="atLeast"/>
        <w:rPr>
          <w:rFonts w:ascii="Arial" w:hAnsi="Arial"/>
          <w:bCs/>
        </w:rPr>
      </w:pPr>
    </w:p>
    <w:p w14:paraId="0C631F04" w14:textId="77777777" w:rsidR="00DE320F" w:rsidRPr="00900EA5" w:rsidRDefault="00DE320F" w:rsidP="0009560A">
      <w:pPr>
        <w:pStyle w:val="ColorfulList-Accent11"/>
        <w:autoSpaceDE w:val="0"/>
        <w:autoSpaceDN w:val="0"/>
        <w:adjustRightInd w:val="0"/>
        <w:spacing w:after="0" w:line="241" w:lineRule="atLeast"/>
        <w:rPr>
          <w:rFonts w:ascii="Arial" w:hAnsi="Arial"/>
          <w:bCs/>
        </w:rPr>
      </w:pPr>
    </w:p>
    <w:p w14:paraId="797FFC1E" w14:textId="77777777" w:rsidR="0009560A" w:rsidRDefault="0009560A" w:rsidP="0009560A">
      <w:pPr>
        <w:pStyle w:val="ColorfulList-Accent11"/>
        <w:autoSpaceDE w:val="0"/>
        <w:autoSpaceDN w:val="0"/>
        <w:adjustRightInd w:val="0"/>
        <w:spacing w:after="0" w:line="241" w:lineRule="atLeast"/>
        <w:rPr>
          <w:rFonts w:ascii="Arial" w:hAnsi="Arial"/>
          <w:b/>
        </w:rPr>
      </w:pPr>
    </w:p>
    <w:p w14:paraId="26768866" w14:textId="78AE8A40" w:rsidR="008C3159" w:rsidRDefault="004E30F2" w:rsidP="00267F59">
      <w:pPr>
        <w:pStyle w:val="ColorfulList-Accent11"/>
        <w:numPr>
          <w:ilvl w:val="0"/>
          <w:numId w:val="1"/>
        </w:numPr>
        <w:autoSpaceDE w:val="0"/>
        <w:autoSpaceDN w:val="0"/>
        <w:adjustRightInd w:val="0"/>
        <w:spacing w:after="0" w:line="241" w:lineRule="atLeast"/>
        <w:ind w:hanging="450"/>
        <w:rPr>
          <w:rFonts w:ascii="Arial" w:hAnsi="Arial"/>
          <w:b/>
        </w:rPr>
      </w:pPr>
      <w:r>
        <w:rPr>
          <w:rFonts w:ascii="Arial" w:hAnsi="Arial"/>
          <w:b/>
        </w:rPr>
        <w:lastRenderedPageBreak/>
        <w:t>Discuss observations regarding possible mi</w:t>
      </w:r>
      <w:r w:rsidR="000A5D57">
        <w:rPr>
          <w:rFonts w:ascii="Arial" w:hAnsi="Arial"/>
          <w:b/>
        </w:rPr>
        <w:t xml:space="preserve">nistry opportunities </w:t>
      </w:r>
    </w:p>
    <w:p w14:paraId="5AFAA020" w14:textId="5BDDD499" w:rsidR="000A5D57" w:rsidRDefault="000A5D57" w:rsidP="000A5D57">
      <w:pPr>
        <w:pStyle w:val="ColorfulList-Accent11"/>
        <w:autoSpaceDE w:val="0"/>
        <w:autoSpaceDN w:val="0"/>
        <w:adjustRightInd w:val="0"/>
        <w:spacing w:after="0" w:line="241" w:lineRule="atLeast"/>
        <w:rPr>
          <w:rFonts w:ascii="Arial" w:hAnsi="Arial"/>
          <w:b/>
        </w:rPr>
      </w:pPr>
    </w:p>
    <w:p w14:paraId="6831DDC7" w14:textId="3CC0A232" w:rsidR="000A5D57" w:rsidRDefault="000A5D57" w:rsidP="000A5D57">
      <w:pPr>
        <w:pStyle w:val="ColorfulList-Accent11"/>
        <w:autoSpaceDE w:val="0"/>
        <w:autoSpaceDN w:val="0"/>
        <w:adjustRightInd w:val="0"/>
        <w:spacing w:after="0" w:line="241" w:lineRule="atLeast"/>
        <w:rPr>
          <w:rFonts w:ascii="Arial" w:hAnsi="Arial"/>
          <w:b/>
        </w:rPr>
      </w:pPr>
    </w:p>
    <w:p w14:paraId="451B397F" w14:textId="4079951A" w:rsidR="005E47E4" w:rsidRDefault="005E47E4" w:rsidP="000A5D57">
      <w:pPr>
        <w:pStyle w:val="ColorfulList-Accent11"/>
        <w:autoSpaceDE w:val="0"/>
        <w:autoSpaceDN w:val="0"/>
        <w:adjustRightInd w:val="0"/>
        <w:spacing w:after="0" w:line="241" w:lineRule="atLeast"/>
        <w:rPr>
          <w:rFonts w:ascii="Arial" w:hAnsi="Arial"/>
          <w:b/>
        </w:rPr>
      </w:pPr>
    </w:p>
    <w:p w14:paraId="1359E9BA" w14:textId="281C6515" w:rsidR="005E47E4" w:rsidRDefault="005E47E4" w:rsidP="000A5D57">
      <w:pPr>
        <w:pStyle w:val="ColorfulList-Accent11"/>
        <w:autoSpaceDE w:val="0"/>
        <w:autoSpaceDN w:val="0"/>
        <w:adjustRightInd w:val="0"/>
        <w:spacing w:after="0" w:line="241" w:lineRule="atLeast"/>
        <w:rPr>
          <w:rFonts w:ascii="Arial" w:hAnsi="Arial"/>
          <w:b/>
        </w:rPr>
      </w:pPr>
    </w:p>
    <w:p w14:paraId="645EA5FA" w14:textId="1E124F60" w:rsidR="00356C72" w:rsidRDefault="00356C72" w:rsidP="000A5D57">
      <w:pPr>
        <w:pStyle w:val="ColorfulList-Accent11"/>
        <w:autoSpaceDE w:val="0"/>
        <w:autoSpaceDN w:val="0"/>
        <w:adjustRightInd w:val="0"/>
        <w:spacing w:after="0" w:line="241" w:lineRule="atLeast"/>
        <w:rPr>
          <w:rFonts w:ascii="Arial" w:hAnsi="Arial"/>
          <w:b/>
        </w:rPr>
      </w:pPr>
    </w:p>
    <w:p w14:paraId="3F7BCA66" w14:textId="0B10918F" w:rsidR="00356C72" w:rsidRDefault="00356C72" w:rsidP="000A5D57">
      <w:pPr>
        <w:pStyle w:val="ColorfulList-Accent11"/>
        <w:autoSpaceDE w:val="0"/>
        <w:autoSpaceDN w:val="0"/>
        <w:adjustRightInd w:val="0"/>
        <w:spacing w:after="0" w:line="241" w:lineRule="atLeast"/>
        <w:rPr>
          <w:rFonts w:ascii="Arial" w:hAnsi="Arial"/>
          <w:b/>
        </w:rPr>
      </w:pPr>
    </w:p>
    <w:p w14:paraId="15ACE103" w14:textId="299F7F2E" w:rsidR="00356C72" w:rsidRDefault="00356C72" w:rsidP="000A5D57">
      <w:pPr>
        <w:pStyle w:val="ColorfulList-Accent11"/>
        <w:autoSpaceDE w:val="0"/>
        <w:autoSpaceDN w:val="0"/>
        <w:adjustRightInd w:val="0"/>
        <w:spacing w:after="0" w:line="241" w:lineRule="atLeast"/>
        <w:rPr>
          <w:rFonts w:ascii="Arial" w:hAnsi="Arial"/>
          <w:b/>
        </w:rPr>
      </w:pPr>
    </w:p>
    <w:p w14:paraId="66DEDB2E" w14:textId="0E8B5AE4" w:rsidR="00DE320F" w:rsidRDefault="00DE320F" w:rsidP="000A5D57">
      <w:pPr>
        <w:pStyle w:val="ColorfulList-Accent11"/>
        <w:autoSpaceDE w:val="0"/>
        <w:autoSpaceDN w:val="0"/>
        <w:adjustRightInd w:val="0"/>
        <w:spacing w:after="0" w:line="241" w:lineRule="atLeast"/>
        <w:rPr>
          <w:rFonts w:ascii="Arial" w:hAnsi="Arial"/>
          <w:b/>
        </w:rPr>
      </w:pPr>
    </w:p>
    <w:p w14:paraId="132A94E1" w14:textId="639E2A1E" w:rsidR="00DE320F" w:rsidRDefault="00DE320F" w:rsidP="000A5D57">
      <w:pPr>
        <w:pStyle w:val="ColorfulList-Accent11"/>
        <w:autoSpaceDE w:val="0"/>
        <w:autoSpaceDN w:val="0"/>
        <w:adjustRightInd w:val="0"/>
        <w:spacing w:after="0" w:line="241" w:lineRule="atLeast"/>
        <w:rPr>
          <w:rFonts w:ascii="Arial" w:hAnsi="Arial"/>
          <w:b/>
        </w:rPr>
      </w:pPr>
    </w:p>
    <w:p w14:paraId="45C2AB72" w14:textId="77777777" w:rsidR="00DE320F" w:rsidRDefault="00DE320F" w:rsidP="000A5D57">
      <w:pPr>
        <w:pStyle w:val="ColorfulList-Accent11"/>
        <w:autoSpaceDE w:val="0"/>
        <w:autoSpaceDN w:val="0"/>
        <w:adjustRightInd w:val="0"/>
        <w:spacing w:after="0" w:line="241" w:lineRule="atLeast"/>
        <w:rPr>
          <w:rFonts w:ascii="Arial" w:hAnsi="Arial"/>
          <w:b/>
        </w:rPr>
      </w:pPr>
    </w:p>
    <w:p w14:paraId="6772AE57" w14:textId="35971E04" w:rsidR="00356C72" w:rsidRDefault="00356C72" w:rsidP="000A5D57">
      <w:pPr>
        <w:pStyle w:val="ColorfulList-Accent11"/>
        <w:autoSpaceDE w:val="0"/>
        <w:autoSpaceDN w:val="0"/>
        <w:adjustRightInd w:val="0"/>
        <w:spacing w:after="0" w:line="241" w:lineRule="atLeast"/>
        <w:rPr>
          <w:rFonts w:ascii="Arial" w:hAnsi="Arial"/>
          <w:b/>
        </w:rPr>
      </w:pPr>
    </w:p>
    <w:p w14:paraId="01675433" w14:textId="77777777" w:rsidR="00356C72" w:rsidRDefault="00356C72" w:rsidP="000A5D57">
      <w:pPr>
        <w:pStyle w:val="ColorfulList-Accent11"/>
        <w:autoSpaceDE w:val="0"/>
        <w:autoSpaceDN w:val="0"/>
        <w:adjustRightInd w:val="0"/>
        <w:spacing w:after="0" w:line="241" w:lineRule="atLeast"/>
        <w:rPr>
          <w:rFonts w:ascii="Arial" w:hAnsi="Arial"/>
          <w:b/>
        </w:rPr>
      </w:pPr>
    </w:p>
    <w:p w14:paraId="6C1AA969" w14:textId="77777777" w:rsidR="005E47E4" w:rsidRDefault="005E47E4" w:rsidP="000A5D57">
      <w:pPr>
        <w:pStyle w:val="ColorfulList-Accent11"/>
        <w:autoSpaceDE w:val="0"/>
        <w:autoSpaceDN w:val="0"/>
        <w:adjustRightInd w:val="0"/>
        <w:spacing w:after="0" w:line="241" w:lineRule="atLeast"/>
        <w:rPr>
          <w:rFonts w:ascii="Arial" w:hAnsi="Arial"/>
          <w:b/>
        </w:rPr>
      </w:pPr>
    </w:p>
    <w:p w14:paraId="57EF8BA2" w14:textId="77777777" w:rsidR="000A5D57" w:rsidRDefault="000A5D57" w:rsidP="000A5D57">
      <w:pPr>
        <w:pStyle w:val="ColorfulList-Accent11"/>
        <w:autoSpaceDE w:val="0"/>
        <w:autoSpaceDN w:val="0"/>
        <w:adjustRightInd w:val="0"/>
        <w:spacing w:after="0" w:line="241" w:lineRule="atLeast"/>
        <w:rPr>
          <w:rFonts w:ascii="Arial" w:hAnsi="Arial"/>
          <w:b/>
        </w:rPr>
      </w:pPr>
    </w:p>
    <w:p w14:paraId="22C49769" w14:textId="4C652263" w:rsidR="00BF3814" w:rsidRDefault="003D786D" w:rsidP="00267F59">
      <w:pPr>
        <w:pStyle w:val="ColorfulList-Accent11"/>
        <w:numPr>
          <w:ilvl w:val="0"/>
          <w:numId w:val="1"/>
        </w:numPr>
        <w:autoSpaceDE w:val="0"/>
        <w:autoSpaceDN w:val="0"/>
        <w:adjustRightInd w:val="0"/>
        <w:spacing w:after="0" w:line="241" w:lineRule="atLeast"/>
        <w:ind w:hanging="450"/>
        <w:rPr>
          <w:rFonts w:ascii="Arial" w:hAnsi="Arial"/>
          <w:b/>
        </w:rPr>
      </w:pPr>
      <w:r>
        <w:rPr>
          <w:rFonts w:ascii="Arial" w:hAnsi="Arial"/>
          <w:b/>
        </w:rPr>
        <w:t xml:space="preserve">Are there other discoveries and insights that you feel </w:t>
      </w:r>
      <w:r w:rsidR="005E47E4">
        <w:rPr>
          <w:rFonts w:ascii="Arial" w:hAnsi="Arial"/>
          <w:b/>
        </w:rPr>
        <w:t xml:space="preserve">would be good for your team to know about this area. </w:t>
      </w:r>
    </w:p>
    <w:p w14:paraId="5EE4FDD0" w14:textId="11EA0A34" w:rsidR="005E47E4" w:rsidRDefault="005E47E4" w:rsidP="005E47E4">
      <w:pPr>
        <w:pStyle w:val="ColorfulList-Accent11"/>
        <w:autoSpaceDE w:val="0"/>
        <w:autoSpaceDN w:val="0"/>
        <w:adjustRightInd w:val="0"/>
        <w:spacing w:after="0" w:line="241" w:lineRule="atLeast"/>
        <w:rPr>
          <w:rFonts w:ascii="Arial" w:hAnsi="Arial"/>
          <w:b/>
        </w:rPr>
      </w:pPr>
    </w:p>
    <w:p w14:paraId="5A96271C" w14:textId="2798D3A2" w:rsidR="005E47E4" w:rsidRDefault="005E47E4" w:rsidP="005E47E4">
      <w:pPr>
        <w:pStyle w:val="ColorfulList-Accent11"/>
        <w:autoSpaceDE w:val="0"/>
        <w:autoSpaceDN w:val="0"/>
        <w:adjustRightInd w:val="0"/>
        <w:spacing w:after="0" w:line="241" w:lineRule="atLeast"/>
        <w:rPr>
          <w:rFonts w:ascii="Arial" w:hAnsi="Arial"/>
          <w:b/>
        </w:rPr>
      </w:pPr>
    </w:p>
    <w:p w14:paraId="2CFBBC9A" w14:textId="507F361D" w:rsidR="006C59A0" w:rsidRDefault="006C59A0" w:rsidP="005E47E4">
      <w:pPr>
        <w:pStyle w:val="ColorfulList-Accent11"/>
        <w:autoSpaceDE w:val="0"/>
        <w:autoSpaceDN w:val="0"/>
        <w:adjustRightInd w:val="0"/>
        <w:spacing w:after="0" w:line="241" w:lineRule="atLeast"/>
        <w:rPr>
          <w:rFonts w:ascii="Arial" w:hAnsi="Arial"/>
          <w:b/>
        </w:rPr>
      </w:pPr>
    </w:p>
    <w:p w14:paraId="3B4BCC07" w14:textId="65DF0C0C" w:rsidR="006C59A0" w:rsidRDefault="006C59A0" w:rsidP="005E47E4">
      <w:pPr>
        <w:pStyle w:val="ColorfulList-Accent11"/>
        <w:autoSpaceDE w:val="0"/>
        <w:autoSpaceDN w:val="0"/>
        <w:adjustRightInd w:val="0"/>
        <w:spacing w:after="0" w:line="241" w:lineRule="atLeast"/>
        <w:rPr>
          <w:rFonts w:ascii="Arial" w:hAnsi="Arial"/>
          <w:b/>
        </w:rPr>
      </w:pPr>
    </w:p>
    <w:p w14:paraId="38DE0A97" w14:textId="394921B7" w:rsidR="006C59A0" w:rsidRDefault="006C59A0" w:rsidP="005E47E4">
      <w:pPr>
        <w:pStyle w:val="ColorfulList-Accent11"/>
        <w:autoSpaceDE w:val="0"/>
        <w:autoSpaceDN w:val="0"/>
        <w:adjustRightInd w:val="0"/>
        <w:spacing w:after="0" w:line="241" w:lineRule="atLeast"/>
        <w:rPr>
          <w:rFonts w:ascii="Arial" w:hAnsi="Arial"/>
          <w:b/>
        </w:rPr>
      </w:pPr>
    </w:p>
    <w:p w14:paraId="459F41AC" w14:textId="77777777" w:rsidR="006C59A0" w:rsidRDefault="006C59A0" w:rsidP="005E47E4">
      <w:pPr>
        <w:pStyle w:val="ColorfulList-Accent11"/>
        <w:autoSpaceDE w:val="0"/>
        <w:autoSpaceDN w:val="0"/>
        <w:adjustRightInd w:val="0"/>
        <w:spacing w:after="0" w:line="241" w:lineRule="atLeast"/>
        <w:rPr>
          <w:rFonts w:ascii="Arial" w:hAnsi="Arial"/>
          <w:b/>
        </w:rPr>
      </w:pPr>
    </w:p>
    <w:p w14:paraId="0C7C96D7" w14:textId="22B37FB0" w:rsidR="005E47E4" w:rsidRDefault="005E47E4" w:rsidP="005E47E4">
      <w:pPr>
        <w:pStyle w:val="ColorfulList-Accent11"/>
        <w:autoSpaceDE w:val="0"/>
        <w:autoSpaceDN w:val="0"/>
        <w:adjustRightInd w:val="0"/>
        <w:spacing w:after="0" w:line="241" w:lineRule="atLeast"/>
        <w:rPr>
          <w:rFonts w:ascii="Arial" w:hAnsi="Arial"/>
          <w:b/>
        </w:rPr>
      </w:pPr>
    </w:p>
    <w:p w14:paraId="5B3644A6" w14:textId="51A99C97" w:rsidR="005E47E4" w:rsidRDefault="005E47E4" w:rsidP="005E47E4">
      <w:pPr>
        <w:pStyle w:val="ColorfulList-Accent11"/>
        <w:autoSpaceDE w:val="0"/>
        <w:autoSpaceDN w:val="0"/>
        <w:adjustRightInd w:val="0"/>
        <w:spacing w:after="0" w:line="241" w:lineRule="atLeast"/>
        <w:rPr>
          <w:rFonts w:ascii="Arial" w:hAnsi="Arial"/>
          <w:b/>
        </w:rPr>
      </w:pPr>
    </w:p>
    <w:p w14:paraId="72E93946" w14:textId="78472C43" w:rsidR="00DE320F" w:rsidRDefault="00DE320F" w:rsidP="005E47E4">
      <w:pPr>
        <w:pStyle w:val="ColorfulList-Accent11"/>
        <w:autoSpaceDE w:val="0"/>
        <w:autoSpaceDN w:val="0"/>
        <w:adjustRightInd w:val="0"/>
        <w:spacing w:after="0" w:line="241" w:lineRule="atLeast"/>
        <w:rPr>
          <w:rFonts w:ascii="Arial" w:hAnsi="Arial"/>
          <w:b/>
        </w:rPr>
      </w:pPr>
    </w:p>
    <w:p w14:paraId="5D79EDAA" w14:textId="77777777" w:rsidR="00DE320F" w:rsidRDefault="00DE320F" w:rsidP="005E47E4">
      <w:pPr>
        <w:pStyle w:val="ColorfulList-Accent11"/>
        <w:autoSpaceDE w:val="0"/>
        <w:autoSpaceDN w:val="0"/>
        <w:adjustRightInd w:val="0"/>
        <w:spacing w:after="0" w:line="241" w:lineRule="atLeast"/>
        <w:rPr>
          <w:rFonts w:ascii="Arial" w:hAnsi="Arial"/>
          <w:b/>
        </w:rPr>
      </w:pPr>
    </w:p>
    <w:p w14:paraId="7CEA1F53" w14:textId="77777777" w:rsidR="005E47E4" w:rsidRDefault="005E47E4" w:rsidP="005E47E4">
      <w:pPr>
        <w:pStyle w:val="ColorfulList-Accent11"/>
        <w:autoSpaceDE w:val="0"/>
        <w:autoSpaceDN w:val="0"/>
        <w:adjustRightInd w:val="0"/>
        <w:spacing w:after="0" w:line="241" w:lineRule="atLeast"/>
        <w:rPr>
          <w:rFonts w:ascii="Arial" w:hAnsi="Arial"/>
          <w:b/>
        </w:rPr>
      </w:pPr>
    </w:p>
    <w:p w14:paraId="4CF2DACC" w14:textId="6AF1655E" w:rsidR="00267F59" w:rsidRPr="004A2284" w:rsidRDefault="00267F59" w:rsidP="004A2284">
      <w:pPr>
        <w:pStyle w:val="ColorfulList-Accent11"/>
        <w:numPr>
          <w:ilvl w:val="0"/>
          <w:numId w:val="1"/>
        </w:numPr>
        <w:autoSpaceDE w:val="0"/>
        <w:autoSpaceDN w:val="0"/>
        <w:adjustRightInd w:val="0"/>
        <w:spacing w:after="0" w:line="241" w:lineRule="atLeast"/>
        <w:ind w:hanging="450"/>
        <w:rPr>
          <w:rFonts w:ascii="Arial" w:hAnsi="Arial"/>
          <w:b/>
        </w:rPr>
      </w:pPr>
      <w:r w:rsidRPr="004A2284">
        <w:rPr>
          <w:rFonts w:ascii="Arial" w:hAnsi="Arial"/>
          <w:b/>
        </w:rPr>
        <w:t>Pray for the peoples of the survey area.</w:t>
      </w:r>
    </w:p>
    <w:p w14:paraId="1BC08FF0" w14:textId="77777777" w:rsidR="00267F59" w:rsidRPr="00267F59" w:rsidRDefault="00267F59" w:rsidP="00267F59">
      <w:pPr>
        <w:autoSpaceDE w:val="0"/>
        <w:autoSpaceDN w:val="0"/>
        <w:adjustRightInd w:val="0"/>
        <w:spacing w:after="0" w:line="241" w:lineRule="atLeast"/>
        <w:ind w:left="720"/>
        <w:rPr>
          <w:rFonts w:ascii="Arial" w:hAnsi="Arial"/>
        </w:rPr>
      </w:pPr>
      <w:r w:rsidRPr="00267F59">
        <w:rPr>
          <w:rFonts w:ascii="Arial" w:hAnsi="Arial"/>
        </w:rPr>
        <w:t>Include time to stop and pray for the neighborhood and the various groups of peoples that you are observing. Perhaps buy a drink somewhere, sit in the park, eat at a local restaurant or hang out in a public place. Note any insights God gives you or your team as a result of praying.</w:t>
      </w:r>
    </w:p>
    <w:p w14:paraId="455EBD22" w14:textId="77777777" w:rsidR="009F1847" w:rsidRPr="00267F59" w:rsidRDefault="009F1847"/>
    <w:sectPr w:rsidR="009F1847" w:rsidRPr="0026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91EFC"/>
    <w:multiLevelType w:val="hybridMultilevel"/>
    <w:tmpl w:val="D50A9D20"/>
    <w:lvl w:ilvl="0" w:tplc="6D501D5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6E86471C"/>
    <w:multiLevelType w:val="hybridMultilevel"/>
    <w:tmpl w:val="4ECC5A34"/>
    <w:lvl w:ilvl="0" w:tplc="0E0A1086">
      <w:start w:val="2"/>
      <w:numFmt w:val="upp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9"/>
    <w:rsid w:val="00015155"/>
    <w:rsid w:val="000325D3"/>
    <w:rsid w:val="0006466D"/>
    <w:rsid w:val="00072E74"/>
    <w:rsid w:val="0009560A"/>
    <w:rsid w:val="000A5D57"/>
    <w:rsid w:val="000D3D78"/>
    <w:rsid w:val="001B7B32"/>
    <w:rsid w:val="001E14B2"/>
    <w:rsid w:val="001E447E"/>
    <w:rsid w:val="00231423"/>
    <w:rsid w:val="00267F59"/>
    <w:rsid w:val="002A7C06"/>
    <w:rsid w:val="002C41D0"/>
    <w:rsid w:val="003260E4"/>
    <w:rsid w:val="00356C72"/>
    <w:rsid w:val="003A63AE"/>
    <w:rsid w:val="003A7D82"/>
    <w:rsid w:val="003D786D"/>
    <w:rsid w:val="004022F2"/>
    <w:rsid w:val="00406DB8"/>
    <w:rsid w:val="004A2284"/>
    <w:rsid w:val="004E30F2"/>
    <w:rsid w:val="004E40F7"/>
    <w:rsid w:val="004F1187"/>
    <w:rsid w:val="00521E30"/>
    <w:rsid w:val="00525FE7"/>
    <w:rsid w:val="00534E9C"/>
    <w:rsid w:val="00572E79"/>
    <w:rsid w:val="00583A2B"/>
    <w:rsid w:val="005869FD"/>
    <w:rsid w:val="005B5C9C"/>
    <w:rsid w:val="005B64E4"/>
    <w:rsid w:val="005E47E4"/>
    <w:rsid w:val="005F21E4"/>
    <w:rsid w:val="00634939"/>
    <w:rsid w:val="0064282E"/>
    <w:rsid w:val="00684AE7"/>
    <w:rsid w:val="006C59A0"/>
    <w:rsid w:val="0072011F"/>
    <w:rsid w:val="00780732"/>
    <w:rsid w:val="007F1EDF"/>
    <w:rsid w:val="007F6223"/>
    <w:rsid w:val="008149A3"/>
    <w:rsid w:val="00814D8A"/>
    <w:rsid w:val="0083453B"/>
    <w:rsid w:val="00880B5C"/>
    <w:rsid w:val="00893A4B"/>
    <w:rsid w:val="008A7B78"/>
    <w:rsid w:val="008C3159"/>
    <w:rsid w:val="008E24A0"/>
    <w:rsid w:val="00900EA5"/>
    <w:rsid w:val="00982F55"/>
    <w:rsid w:val="009D3796"/>
    <w:rsid w:val="009F1847"/>
    <w:rsid w:val="00A644BD"/>
    <w:rsid w:val="00A967C6"/>
    <w:rsid w:val="00AD4FD3"/>
    <w:rsid w:val="00AE5E7A"/>
    <w:rsid w:val="00B0739B"/>
    <w:rsid w:val="00B50D6C"/>
    <w:rsid w:val="00B762E3"/>
    <w:rsid w:val="00B839F9"/>
    <w:rsid w:val="00BF3814"/>
    <w:rsid w:val="00C07784"/>
    <w:rsid w:val="00C73855"/>
    <w:rsid w:val="00C820F0"/>
    <w:rsid w:val="00CD1C06"/>
    <w:rsid w:val="00CE1C94"/>
    <w:rsid w:val="00D66A97"/>
    <w:rsid w:val="00D76F42"/>
    <w:rsid w:val="00D9648D"/>
    <w:rsid w:val="00DA5402"/>
    <w:rsid w:val="00DB5614"/>
    <w:rsid w:val="00DE320F"/>
    <w:rsid w:val="00DE76A7"/>
    <w:rsid w:val="00E91499"/>
    <w:rsid w:val="00F318DD"/>
    <w:rsid w:val="00F70E1D"/>
    <w:rsid w:val="00FB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36F"/>
  <w15:chartTrackingRefBased/>
  <w15:docId w15:val="{B4DC98DE-CB7A-43BB-8397-EF5E4A0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6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Bonita Wilson</cp:lastModifiedBy>
  <cp:revision>79</cp:revision>
  <dcterms:created xsi:type="dcterms:W3CDTF">2020-10-12T20:02:00Z</dcterms:created>
  <dcterms:modified xsi:type="dcterms:W3CDTF">2020-10-15T18:59:00Z</dcterms:modified>
</cp:coreProperties>
</file>